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70461" w14:textId="77777777" w:rsidR="00F25410" w:rsidRPr="007E249C" w:rsidRDefault="007F69DC" w:rsidP="007F69DC">
      <w:pPr>
        <w:jc w:val="center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noProof/>
          <w:lang w:eastAsia="en-GB"/>
        </w:rPr>
        <w:drawing>
          <wp:inline distT="0" distB="0" distL="0" distR="0" wp14:anchorId="44115F25" wp14:editId="697BE44F">
            <wp:extent cx="2118360" cy="1173480"/>
            <wp:effectExtent l="0" t="0" r="0" b="762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FAACC" w14:textId="77777777" w:rsidR="00F25410" w:rsidRPr="007E249C" w:rsidRDefault="00F25410">
      <w:pPr>
        <w:rPr>
          <w:rFonts w:ascii="Calibri Light" w:hAnsi="Calibri Light" w:cs="Calibri Light"/>
          <w:lang w:val="fr-FR"/>
        </w:rPr>
      </w:pPr>
    </w:p>
    <w:p w14:paraId="4D68185E" w14:textId="6AC50D37" w:rsidR="00F25410" w:rsidRPr="007E249C" w:rsidRDefault="0029265D" w:rsidP="00AE1F74">
      <w:pPr>
        <w:pStyle w:val="Heading1"/>
        <w:rPr>
          <w:rFonts w:ascii="Calibri Light" w:hAnsi="Calibri Light" w:cs="Calibri Light"/>
          <w:b/>
          <w:caps/>
          <w:szCs w:val="28"/>
          <w:u w:val="single"/>
          <w:lang w:eastAsia="nl-NL"/>
        </w:rPr>
      </w:pPr>
      <w:r w:rsidRPr="007E249C">
        <w:rPr>
          <w:rFonts w:ascii="Calibri Light" w:hAnsi="Calibri Light" w:cs="Calibri Light"/>
          <w:b/>
          <w:caps/>
          <w:szCs w:val="28"/>
          <w:u w:val="single"/>
        </w:rPr>
        <w:t xml:space="preserve">Formulaire de </w:t>
      </w:r>
      <w:r w:rsidR="00F25410" w:rsidRPr="007E249C">
        <w:rPr>
          <w:rFonts w:ascii="Calibri Light" w:hAnsi="Calibri Light" w:cs="Calibri Light"/>
          <w:b/>
          <w:caps/>
          <w:szCs w:val="28"/>
          <w:u w:val="single"/>
        </w:rPr>
        <w:t>DEMANDE</w:t>
      </w:r>
      <w:r w:rsidR="00AE1F74" w:rsidRPr="007E249C">
        <w:rPr>
          <w:rFonts w:ascii="Calibri Light" w:hAnsi="Calibri Light" w:cs="Calibri Light"/>
          <w:b/>
          <w:caps/>
          <w:szCs w:val="28"/>
          <w:u w:val="single"/>
        </w:rPr>
        <w:t xml:space="preserve"> </w:t>
      </w:r>
      <w:r w:rsidR="00F25410" w:rsidRPr="007E249C">
        <w:rPr>
          <w:rFonts w:ascii="Calibri Light" w:hAnsi="Calibri Light" w:cs="Calibri Light"/>
          <w:b/>
          <w:caps/>
          <w:szCs w:val="28"/>
          <w:u w:val="single"/>
          <w:lang w:eastAsia="nl-NL"/>
        </w:rPr>
        <w:t xml:space="preserve">d’agrément des </w:t>
      </w:r>
      <w:r w:rsidR="00CB616E" w:rsidRPr="007E249C">
        <w:rPr>
          <w:rFonts w:ascii="Calibri Light" w:hAnsi="Calibri Light" w:cs="Calibri Light"/>
          <w:b/>
          <w:caps/>
          <w:szCs w:val="28"/>
          <w:u w:val="single"/>
          <w:lang w:eastAsia="nl-NL"/>
        </w:rPr>
        <w:t>INSTANCES</w:t>
      </w:r>
      <w:r w:rsidR="00F25410" w:rsidRPr="007E249C">
        <w:rPr>
          <w:rFonts w:ascii="Calibri Light" w:hAnsi="Calibri Light" w:cs="Calibri Light"/>
          <w:b/>
          <w:caps/>
          <w:szCs w:val="28"/>
          <w:u w:val="single"/>
          <w:lang w:eastAsia="nl-NL"/>
        </w:rPr>
        <w:t xml:space="preserve"> de formation</w:t>
      </w:r>
    </w:p>
    <w:p w14:paraId="244050FD" w14:textId="0E854425" w:rsidR="006C6429" w:rsidRPr="007E249C" w:rsidRDefault="006C6429" w:rsidP="006C6429">
      <w:pPr>
        <w:jc w:val="center"/>
        <w:rPr>
          <w:rFonts w:ascii="Calibri Light" w:hAnsi="Calibri Light" w:cs="Calibri Light"/>
          <w:lang w:val="fr-FR" w:eastAsia="nl-NL"/>
        </w:rPr>
      </w:pPr>
      <w:r w:rsidRPr="007E249C">
        <w:rPr>
          <w:rFonts w:ascii="Calibri Light" w:hAnsi="Calibri Light" w:cs="Calibri Light"/>
          <w:lang w:val="fr-FR" w:eastAsia="nl-NL"/>
        </w:rPr>
        <w:t>(</w:t>
      </w:r>
      <w:r w:rsidR="004C2403" w:rsidRPr="007E249C">
        <w:rPr>
          <w:rFonts w:ascii="Calibri Light" w:hAnsi="Calibri Light" w:cs="Calibri Light"/>
          <w:lang w:val="fr-FR" w:eastAsia="nl-NL"/>
        </w:rPr>
        <w:t>R</w:t>
      </w:r>
      <w:r w:rsidRPr="007E249C">
        <w:rPr>
          <w:rFonts w:ascii="Calibri Light" w:hAnsi="Calibri Light" w:cs="Calibri Light"/>
          <w:lang w:val="fr-FR" w:eastAsia="nl-NL"/>
        </w:rPr>
        <w:t>èglement du 30 mars 2021</w:t>
      </w:r>
      <w:r w:rsidR="004C2403" w:rsidRPr="007E249C">
        <w:rPr>
          <w:rFonts w:ascii="Calibri Light" w:hAnsi="Calibri Light" w:cs="Calibri Light"/>
          <w:lang w:val="fr-FR" w:eastAsia="nl-NL"/>
        </w:rPr>
        <w:t xml:space="preserve"> – art. 3</w:t>
      </w:r>
      <w:r w:rsidRPr="007E249C">
        <w:rPr>
          <w:rFonts w:ascii="Calibri Light" w:hAnsi="Calibri Light" w:cs="Calibri Light"/>
          <w:lang w:val="fr-FR" w:eastAsia="nl-NL"/>
        </w:rPr>
        <w:t>)</w:t>
      </w:r>
    </w:p>
    <w:p w14:paraId="7EA2E727" w14:textId="77777777" w:rsidR="00F25410" w:rsidRDefault="00F25410">
      <w:pPr>
        <w:rPr>
          <w:rFonts w:ascii="Calibri Light" w:hAnsi="Calibri Light" w:cs="Calibri Light"/>
          <w:lang w:val="fr-BE"/>
        </w:rPr>
      </w:pPr>
    </w:p>
    <w:p w14:paraId="3C207904" w14:textId="77777777" w:rsidR="00431A26" w:rsidRDefault="00431A26">
      <w:pPr>
        <w:rPr>
          <w:rFonts w:ascii="Calibri Light" w:hAnsi="Calibri Light" w:cs="Calibri Light"/>
          <w:lang w:val="fr-BE"/>
        </w:rPr>
      </w:pPr>
    </w:p>
    <w:p w14:paraId="516E7FA2" w14:textId="6391FDC5" w:rsidR="00431A26" w:rsidRPr="00431A26" w:rsidRDefault="00431A26" w:rsidP="00431A26">
      <w:pPr>
        <w:rPr>
          <w:rFonts w:ascii="Calibri Light" w:hAnsi="Calibri Light"/>
          <w:i/>
          <w:lang w:val="fr-FR"/>
        </w:rPr>
      </w:pPr>
      <w:r w:rsidRPr="00431A26">
        <w:rPr>
          <w:rFonts w:ascii="Calibri Light" w:hAnsi="Calibri Light"/>
          <w:i/>
          <w:lang w:val="fr-FR"/>
        </w:rPr>
        <w:t xml:space="preserve">Numéro de référence (à compléter par la CFM): </w:t>
      </w:r>
    </w:p>
    <w:p w14:paraId="17235B72" w14:textId="2B03E6FA" w:rsidR="00431A26" w:rsidRPr="00431A26" w:rsidRDefault="00431A26" w:rsidP="00431A26">
      <w:pPr>
        <w:rPr>
          <w:rFonts w:ascii="Calibri Light" w:hAnsi="Calibri Light"/>
          <w:i/>
          <w:lang w:val="fr-FR"/>
        </w:rPr>
      </w:pPr>
      <w:r w:rsidRPr="00431A26">
        <w:rPr>
          <w:rFonts w:ascii="Calibri Light" w:hAnsi="Calibri Light"/>
          <w:i/>
          <w:lang w:val="fr-FR"/>
        </w:rPr>
        <w:t xml:space="preserve">Rapporteur (à compléter par la CFM): </w:t>
      </w:r>
    </w:p>
    <w:p w14:paraId="4277E5FA" w14:textId="1DD7AC1E" w:rsidR="00431A26" w:rsidRPr="00431A26" w:rsidRDefault="00431A26" w:rsidP="00431A26">
      <w:pPr>
        <w:rPr>
          <w:rFonts w:ascii="Calibri Light" w:hAnsi="Calibri Light"/>
          <w:i/>
          <w:lang w:val="fr-FR"/>
        </w:rPr>
      </w:pPr>
      <w:r w:rsidRPr="00431A26">
        <w:rPr>
          <w:rFonts w:ascii="Calibri Light" w:hAnsi="Calibri Light"/>
          <w:i/>
          <w:lang w:val="fr-FR"/>
        </w:rPr>
        <w:t xml:space="preserve">Date de traitement (à compléter par la CFM): </w:t>
      </w:r>
    </w:p>
    <w:p w14:paraId="63C9D7F3" w14:textId="77777777" w:rsidR="00431A26" w:rsidRPr="00431A26" w:rsidRDefault="00431A26">
      <w:pPr>
        <w:rPr>
          <w:rFonts w:ascii="Calibri Light" w:hAnsi="Calibri Light" w:cs="Calibri Light"/>
          <w:lang w:val="fr-FR"/>
        </w:rPr>
      </w:pPr>
    </w:p>
    <w:p w14:paraId="4A8ABEF3" w14:textId="77777777" w:rsidR="00F25410" w:rsidRPr="007E249C" w:rsidRDefault="00F25410">
      <w:pPr>
        <w:rPr>
          <w:rFonts w:ascii="Calibri Light" w:hAnsi="Calibri Light" w:cs="Calibri Light"/>
          <w:b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Nom de l’instance :</w:t>
      </w:r>
    </w:p>
    <w:p w14:paraId="47CC4CD0" w14:textId="77777777" w:rsidR="00F25410" w:rsidRPr="007E249C" w:rsidRDefault="00F25410">
      <w:pPr>
        <w:rPr>
          <w:rFonts w:ascii="Calibri Light" w:hAnsi="Calibri Light" w:cs="Calibri Light"/>
          <w:b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Date de la demande :</w:t>
      </w:r>
    </w:p>
    <w:p w14:paraId="372F34A7" w14:textId="77777777" w:rsidR="00452896" w:rsidRPr="007E249C" w:rsidRDefault="00452896">
      <w:pPr>
        <w:rPr>
          <w:rFonts w:ascii="Calibri Light" w:hAnsi="Calibri Light" w:cs="Calibri Light"/>
          <w:lang w:val="fr-BE"/>
        </w:rPr>
      </w:pPr>
    </w:p>
    <w:p w14:paraId="2903C808" w14:textId="774AA1F5" w:rsidR="00452896" w:rsidRPr="005921C6" w:rsidRDefault="00452896">
      <w:pPr>
        <w:rPr>
          <w:rFonts w:ascii="Calibri Light" w:hAnsi="Calibri Light" w:cs="Calibri Light"/>
          <w:b/>
          <w:u w:val="single"/>
          <w:lang w:val="fr-BE"/>
        </w:rPr>
      </w:pPr>
      <w:r w:rsidRPr="005921C6">
        <w:rPr>
          <w:rFonts w:ascii="Calibri Light" w:hAnsi="Calibri Light" w:cs="Calibri Light"/>
          <w:b/>
          <w:u w:val="single"/>
          <w:lang w:val="fr-BE"/>
        </w:rPr>
        <w:t>Antécédents (le cas échéant) :</w:t>
      </w:r>
    </w:p>
    <w:p w14:paraId="77D5BC84" w14:textId="13C97740" w:rsidR="004C2403" w:rsidRPr="007E249C" w:rsidRDefault="00452896">
      <w:pPr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Date du dernier agrément :</w:t>
      </w:r>
    </w:p>
    <w:p w14:paraId="32F08D72" w14:textId="34C7C690" w:rsidR="00452896" w:rsidRPr="007E249C" w:rsidRDefault="00452896">
      <w:pPr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Dossier constitué sur base d</w:t>
      </w:r>
      <w:r w:rsidR="00764C12" w:rsidRPr="007E249C">
        <w:rPr>
          <w:rFonts w:ascii="Calibri Light" w:hAnsi="Calibri Light" w:cs="Calibri Light"/>
          <w:lang w:val="fr-BE"/>
        </w:rPr>
        <w:t>u</w:t>
      </w:r>
      <w:r w:rsidRPr="007E249C">
        <w:rPr>
          <w:rFonts w:ascii="Calibri Light" w:hAnsi="Calibri Light" w:cs="Calibri Light"/>
          <w:lang w:val="fr-BE"/>
        </w:rPr>
        <w:t xml:space="preserve"> règlement 2019 / règlement 2010 (</w:t>
      </w:r>
      <w:r w:rsidRPr="007E249C">
        <w:rPr>
          <w:rFonts w:ascii="Calibri Light" w:hAnsi="Calibri Light" w:cs="Calibri Light"/>
          <w:i/>
          <w:lang w:val="fr-BE"/>
        </w:rPr>
        <w:t>biffer la mention inutile</w:t>
      </w:r>
      <w:r w:rsidRPr="007E249C">
        <w:rPr>
          <w:rFonts w:ascii="Calibri Light" w:hAnsi="Calibri Light" w:cs="Calibri Light"/>
          <w:lang w:val="fr-BE"/>
        </w:rPr>
        <w:t>)</w:t>
      </w:r>
    </w:p>
    <w:p w14:paraId="07B8ADD3" w14:textId="77777777" w:rsidR="0029265D" w:rsidRPr="007E249C" w:rsidRDefault="0029265D">
      <w:pPr>
        <w:rPr>
          <w:rFonts w:ascii="Calibri Light" w:hAnsi="Calibri Light" w:cs="Calibri Light"/>
          <w:lang w:val="fr-BE"/>
        </w:rPr>
      </w:pPr>
    </w:p>
    <w:p w14:paraId="1E4A3800" w14:textId="77777777" w:rsidR="0029265D" w:rsidRPr="007E249C" w:rsidRDefault="0029265D" w:rsidP="0029265D">
      <w:pPr>
        <w:rPr>
          <w:rFonts w:ascii="Calibri Light" w:hAnsi="Calibri Light" w:cs="Calibri Light"/>
          <w:b/>
          <w:u w:val="single"/>
          <w:lang w:val="fr-BE"/>
        </w:rPr>
      </w:pPr>
      <w:r w:rsidRPr="007E249C">
        <w:rPr>
          <w:rFonts w:ascii="Calibri Light" w:hAnsi="Calibri Light" w:cs="Calibri Light"/>
          <w:b/>
          <w:u w:val="single"/>
          <w:lang w:val="fr-BE"/>
        </w:rPr>
        <w:t>Application des dispositions transitoires</w:t>
      </w:r>
    </w:p>
    <w:p w14:paraId="16A087C2" w14:textId="77777777" w:rsidR="007E249C" w:rsidRDefault="0029265D" w:rsidP="0029265D">
      <w:pPr>
        <w:pStyle w:val="ListParagraph"/>
        <w:numPr>
          <w:ilvl w:val="0"/>
          <w:numId w:val="23"/>
        </w:numPr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 xml:space="preserve">Agrément de l'organisme de formation pour la formation de base et la formation spécialisée selon la réglementation </w:t>
      </w:r>
      <w:r w:rsidRPr="007E249C">
        <w:rPr>
          <w:rFonts w:ascii="Calibri Light" w:hAnsi="Calibri Light" w:cs="Calibri Light"/>
          <w:i/>
          <w:lang w:val="fr-BE"/>
        </w:rPr>
        <w:t>Décision modifiée le 28 mars 2019</w:t>
      </w:r>
      <w:r w:rsidRPr="007E249C">
        <w:rPr>
          <w:rFonts w:ascii="Calibri Light" w:hAnsi="Calibri Light" w:cs="Calibri Light"/>
          <w:lang w:val="fr-BE"/>
        </w:rPr>
        <w:t xml:space="preserve"> : </w:t>
      </w:r>
    </w:p>
    <w:p w14:paraId="2053112C" w14:textId="52B5F129" w:rsidR="0029265D" w:rsidRPr="007E249C" w:rsidRDefault="0029265D" w:rsidP="007E249C">
      <w:pPr>
        <w:pStyle w:val="ListParagraph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oui/non</w:t>
      </w:r>
      <w:r w:rsidR="008E448F">
        <w:rPr>
          <w:rFonts w:ascii="Calibri Light" w:hAnsi="Calibri Light" w:cs="Calibri Light"/>
          <w:lang w:val="fr-BE"/>
        </w:rPr>
        <w:t xml:space="preserve"> (biffer</w:t>
      </w:r>
      <w:r w:rsidRPr="007E249C">
        <w:rPr>
          <w:rFonts w:ascii="Calibri Light" w:hAnsi="Calibri Light" w:cs="Calibri Light"/>
          <w:lang w:val="fr-BE"/>
        </w:rPr>
        <w:t xml:space="preserve"> la mention inutile).</w:t>
      </w:r>
    </w:p>
    <w:p w14:paraId="6695269E" w14:textId="77777777" w:rsidR="0029265D" w:rsidRPr="007E249C" w:rsidRDefault="0029265D" w:rsidP="0029265D">
      <w:pPr>
        <w:pStyle w:val="ListParagraph"/>
        <w:rPr>
          <w:rFonts w:ascii="Calibri Light" w:hAnsi="Calibri Light" w:cs="Calibri Light"/>
          <w:lang w:val="fr-BE"/>
        </w:rPr>
      </w:pPr>
    </w:p>
    <w:p w14:paraId="2E340819" w14:textId="77777777" w:rsidR="007E249C" w:rsidRDefault="0029265D" w:rsidP="0029265D">
      <w:pPr>
        <w:pStyle w:val="ListParagraph"/>
        <w:numPr>
          <w:ilvl w:val="0"/>
          <w:numId w:val="23"/>
        </w:numPr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 xml:space="preserve">Indication des méthodes permettant de se conformer aux nouvelles règles relatives à l'évaluation finale conformément à l'article 15 : </w:t>
      </w:r>
    </w:p>
    <w:p w14:paraId="2DC68F2A" w14:textId="1D276DD1" w:rsidR="0029265D" w:rsidRPr="007E249C" w:rsidRDefault="0029265D" w:rsidP="007E249C">
      <w:pPr>
        <w:pStyle w:val="ListParagraph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oui/non</w:t>
      </w:r>
      <w:r w:rsidRPr="007E249C">
        <w:rPr>
          <w:rFonts w:ascii="Calibri Light" w:hAnsi="Calibri Light" w:cs="Calibri Light"/>
          <w:lang w:val="fr-BE"/>
        </w:rPr>
        <w:t xml:space="preserve"> (biffer la mention inutile) - </w:t>
      </w:r>
      <w:r w:rsidRPr="007E249C">
        <w:rPr>
          <w:rFonts w:ascii="Calibri Light" w:hAnsi="Calibri Light" w:cs="Calibri Light"/>
          <w:b/>
          <w:lang w:val="fr-BE"/>
        </w:rPr>
        <w:t>voir point 3</w:t>
      </w:r>
    </w:p>
    <w:p w14:paraId="7B958546" w14:textId="77777777" w:rsidR="004C2403" w:rsidRPr="007E249C" w:rsidRDefault="004C2403">
      <w:pPr>
        <w:rPr>
          <w:rFonts w:ascii="Calibri Light" w:hAnsi="Calibri Light" w:cs="Calibri Light"/>
          <w:lang w:val="fr-BE"/>
        </w:rPr>
      </w:pPr>
    </w:p>
    <w:p w14:paraId="3CD43AA9" w14:textId="59383F56" w:rsidR="008E448F" w:rsidRPr="0020730D" w:rsidRDefault="004C2403" w:rsidP="0020730D">
      <w:pPr>
        <w:pStyle w:val="ListParagraph"/>
        <w:numPr>
          <w:ilvl w:val="0"/>
          <w:numId w:val="31"/>
        </w:numPr>
        <w:ind w:left="360"/>
        <w:rPr>
          <w:rFonts w:ascii="Calibri Light" w:hAnsi="Calibri Light" w:cs="Calibri Light"/>
          <w:b/>
          <w:bCs/>
          <w:sz w:val="28"/>
          <w:szCs w:val="28"/>
          <w:u w:val="single"/>
          <w:lang w:val="fr-FR" w:eastAsia="nl-NL"/>
        </w:rPr>
      </w:pPr>
      <w:r w:rsidRPr="0020730D">
        <w:rPr>
          <w:rFonts w:ascii="Calibri Light" w:hAnsi="Calibri Light" w:cs="Calibri Light"/>
          <w:b/>
          <w:bCs/>
          <w:sz w:val="28"/>
          <w:szCs w:val="28"/>
          <w:u w:val="single"/>
          <w:lang w:val="fr-FR" w:eastAsia="nl-NL"/>
        </w:rPr>
        <w:t xml:space="preserve">Inventaires des pièces composant le dossier administratif </w:t>
      </w:r>
    </w:p>
    <w:p w14:paraId="6EE51165" w14:textId="34DB3C3D" w:rsidR="004C2403" w:rsidRPr="0020730D" w:rsidRDefault="000555EA" w:rsidP="0020730D">
      <w:pPr>
        <w:pStyle w:val="ListParagraph"/>
        <w:ind w:left="360"/>
        <w:rPr>
          <w:rFonts w:ascii="Calibri Light" w:hAnsi="Calibri Light" w:cs="Calibri Light"/>
          <w:b/>
          <w:bCs/>
          <w:u w:val="single"/>
          <w:lang w:val="fr-FR" w:eastAsia="nl-NL"/>
        </w:rPr>
      </w:pPr>
      <w:r w:rsidRPr="0020730D">
        <w:rPr>
          <w:rFonts w:ascii="Calibri Light" w:hAnsi="Calibri Light" w:cs="Calibri Light"/>
          <w:lang w:val="fr-FR" w:eastAsia="nl-NL"/>
        </w:rPr>
        <w:t>(art.</w:t>
      </w:r>
      <w:r w:rsidR="0029265D" w:rsidRPr="0020730D">
        <w:rPr>
          <w:rFonts w:ascii="Calibri Light" w:hAnsi="Calibri Light" w:cs="Calibri Light"/>
          <w:lang w:val="fr-FR" w:eastAsia="nl-NL"/>
        </w:rPr>
        <w:t xml:space="preserve"> 17, </w:t>
      </w:r>
      <w:r w:rsidRPr="0020730D">
        <w:rPr>
          <w:rFonts w:ascii="Calibri Light" w:hAnsi="Calibri Light" w:cs="Calibri Light"/>
          <w:lang w:val="fr-FR" w:eastAsia="nl-NL"/>
        </w:rPr>
        <w:t>19 et art. 20</w:t>
      </w:r>
      <w:r w:rsidR="004C2403" w:rsidRPr="0020730D">
        <w:rPr>
          <w:rFonts w:ascii="Calibri Light" w:hAnsi="Calibri Light" w:cs="Calibri Light"/>
          <w:lang w:val="fr-FR" w:eastAsia="nl-NL"/>
        </w:rPr>
        <w:t>)</w:t>
      </w:r>
    </w:p>
    <w:p w14:paraId="64D9463A" w14:textId="77777777" w:rsidR="004C2403" w:rsidRPr="007E249C" w:rsidRDefault="004C2403" w:rsidP="004C2403">
      <w:pPr>
        <w:pStyle w:val="Heading1"/>
        <w:rPr>
          <w:rFonts w:ascii="Calibri Light" w:hAnsi="Calibri Light" w:cs="Calibri Light"/>
          <w:b/>
          <w:bCs/>
          <w:caps/>
          <w:szCs w:val="28"/>
          <w:u w:val="single"/>
        </w:rPr>
      </w:pPr>
    </w:p>
    <w:p w14:paraId="6C3BC87D" w14:textId="77777777" w:rsidR="00F25410" w:rsidRPr="007E249C" w:rsidRDefault="00F25410">
      <w:pPr>
        <w:rPr>
          <w:rFonts w:ascii="Calibri Light" w:hAnsi="Calibri Light" w:cs="Calibri Light"/>
          <w:lang w:val="fr-BE"/>
        </w:rPr>
      </w:pPr>
    </w:p>
    <w:p w14:paraId="66EC8C19" w14:textId="0CA056BA" w:rsidR="009E6DFC" w:rsidRPr="007E249C" w:rsidRDefault="00F25410" w:rsidP="00967776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L</w:t>
      </w:r>
      <w:r w:rsidR="00583A2C" w:rsidRPr="007E249C">
        <w:rPr>
          <w:rFonts w:ascii="Calibri Light" w:hAnsi="Calibri Light" w:cs="Calibri Light"/>
          <w:lang w:val="fr-BE"/>
        </w:rPr>
        <w:t>a l</w:t>
      </w:r>
      <w:r w:rsidRPr="007E249C">
        <w:rPr>
          <w:rFonts w:ascii="Calibri Light" w:hAnsi="Calibri Light" w:cs="Calibri Light"/>
          <w:lang w:val="fr-BE"/>
        </w:rPr>
        <w:t xml:space="preserve">ettre </w:t>
      </w:r>
      <w:r w:rsidR="006C6429" w:rsidRPr="007E249C">
        <w:rPr>
          <w:rFonts w:ascii="Calibri Light" w:hAnsi="Calibri Light" w:cs="Calibri Light"/>
          <w:lang w:val="fr-BE"/>
        </w:rPr>
        <w:t>de demande</w:t>
      </w:r>
      <w:r w:rsidR="0029265D" w:rsidRPr="007E249C">
        <w:rPr>
          <w:rFonts w:ascii="Calibri Light" w:hAnsi="Calibri Light" w:cs="Calibri Light"/>
          <w:lang w:val="fr-BE"/>
        </w:rPr>
        <w:t xml:space="preserve"> d’agrément</w:t>
      </w:r>
      <w:r w:rsidR="005921C6">
        <w:rPr>
          <w:rFonts w:ascii="Calibri Light" w:hAnsi="Calibri Light" w:cs="Calibri Light"/>
          <w:lang w:val="fr-BE"/>
        </w:rPr>
        <w:t xml:space="preserve"> (art.17)</w:t>
      </w:r>
      <w:r w:rsidR="006A1AC7" w:rsidRPr="007E249C">
        <w:rPr>
          <w:rFonts w:ascii="Calibri Light" w:hAnsi="Calibri Light" w:cs="Calibri Light"/>
          <w:lang w:val="fr-BE"/>
        </w:rPr>
        <w:tab/>
      </w:r>
      <w:r w:rsidR="006A1AC7" w:rsidRPr="007E249C">
        <w:rPr>
          <w:rFonts w:ascii="Calibri Light" w:hAnsi="Calibri Light" w:cs="Calibri Light"/>
          <w:lang w:val="fr-BE"/>
        </w:rPr>
        <w:tab/>
      </w:r>
      <w:r w:rsidR="006A1AC7" w:rsidRPr="007E249C">
        <w:rPr>
          <w:rFonts w:ascii="Calibri Light" w:hAnsi="Calibri Light" w:cs="Calibri Light"/>
          <w:lang w:val="fr-BE"/>
        </w:rPr>
        <w:tab/>
      </w:r>
      <w:r w:rsidR="006A1AC7" w:rsidRPr="007E249C">
        <w:rPr>
          <w:rFonts w:ascii="Calibri Light" w:hAnsi="Calibri Light" w:cs="Calibri Light"/>
          <w:lang w:val="fr-BE"/>
        </w:rPr>
        <w:tab/>
      </w:r>
      <w:r w:rsidR="009E6DFC" w:rsidRPr="007E249C">
        <w:rPr>
          <w:rFonts w:ascii="Calibri Light" w:hAnsi="Calibri Light" w:cs="Calibri Light"/>
          <w:lang w:val="fr-BE"/>
        </w:rPr>
        <w:sym w:font="Wingdings" w:char="0071"/>
      </w:r>
    </w:p>
    <w:p w14:paraId="47D6F3B4" w14:textId="77777777" w:rsidR="006A1AC7" w:rsidRPr="007E249C" w:rsidRDefault="006A1AC7" w:rsidP="00967776">
      <w:pPr>
        <w:ind w:left="1418"/>
        <w:rPr>
          <w:rFonts w:ascii="Calibri Light" w:hAnsi="Calibri Light" w:cs="Calibri Light"/>
          <w:lang w:val="fr-BE"/>
        </w:rPr>
      </w:pPr>
    </w:p>
    <w:p w14:paraId="01F76906" w14:textId="77304632" w:rsidR="006A1AC7" w:rsidRPr="007E249C" w:rsidRDefault="006C6429" w:rsidP="00967776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szCs w:val="23"/>
          <w:lang w:val="fr-FR" w:eastAsia="nl-NL"/>
        </w:rPr>
        <w:t>Les s</w:t>
      </w:r>
      <w:r w:rsidR="00F25410" w:rsidRPr="007E249C">
        <w:rPr>
          <w:rFonts w:ascii="Calibri Light" w:hAnsi="Calibri Light" w:cs="Calibri Light"/>
          <w:szCs w:val="23"/>
          <w:lang w:val="fr-FR" w:eastAsia="nl-NL"/>
        </w:rPr>
        <w:t xml:space="preserve">tatuts ou </w:t>
      </w:r>
      <w:r w:rsidRPr="007E249C">
        <w:rPr>
          <w:rFonts w:ascii="Calibri Light" w:hAnsi="Calibri Light" w:cs="Calibri Light"/>
          <w:szCs w:val="23"/>
          <w:lang w:val="fr-FR" w:eastAsia="nl-NL"/>
        </w:rPr>
        <w:t>l’</w:t>
      </w:r>
      <w:r w:rsidR="00F25410" w:rsidRPr="007E249C">
        <w:rPr>
          <w:rFonts w:ascii="Calibri Light" w:hAnsi="Calibri Light" w:cs="Calibri Light"/>
          <w:szCs w:val="23"/>
          <w:lang w:val="fr-FR" w:eastAsia="nl-NL"/>
        </w:rPr>
        <w:t>acte constitutif</w:t>
      </w:r>
      <w:r w:rsidR="00F25410" w:rsidRPr="007E249C">
        <w:rPr>
          <w:rFonts w:ascii="Calibri Light" w:hAnsi="Calibri Light" w:cs="Calibri Light"/>
          <w:szCs w:val="20"/>
          <w:lang w:val="fr-FR" w:eastAsia="nl-NL"/>
        </w:rPr>
        <w:t xml:space="preserve"> </w:t>
      </w:r>
      <w:r w:rsidR="00A9202F" w:rsidRPr="007E249C">
        <w:rPr>
          <w:rFonts w:ascii="Calibri Light" w:hAnsi="Calibri Light" w:cs="Calibri Light"/>
          <w:szCs w:val="20"/>
          <w:lang w:val="fr-FR" w:eastAsia="nl-NL"/>
        </w:rPr>
        <w:t>d</w:t>
      </w:r>
      <w:r w:rsidRPr="007E249C">
        <w:rPr>
          <w:rFonts w:ascii="Calibri Light" w:hAnsi="Calibri Light" w:cs="Calibri Light"/>
          <w:szCs w:val="20"/>
          <w:lang w:val="fr-FR" w:eastAsia="nl-NL"/>
        </w:rPr>
        <w:t>es p</w:t>
      </w:r>
      <w:r w:rsidR="006A1AC7" w:rsidRPr="007E249C">
        <w:rPr>
          <w:rFonts w:ascii="Calibri Light" w:hAnsi="Calibri Light" w:cs="Calibri Light"/>
          <w:szCs w:val="20"/>
          <w:lang w:val="fr-FR" w:eastAsia="nl-NL"/>
        </w:rPr>
        <w:t>e</w:t>
      </w:r>
      <w:r w:rsidRPr="007E249C">
        <w:rPr>
          <w:rFonts w:ascii="Calibri Light" w:hAnsi="Calibri Light" w:cs="Calibri Light"/>
          <w:szCs w:val="20"/>
          <w:lang w:val="fr-FR" w:eastAsia="nl-NL"/>
        </w:rPr>
        <w:t>rsonnes morales</w:t>
      </w:r>
      <w:r w:rsidR="00054806" w:rsidRPr="007E249C">
        <w:rPr>
          <w:rFonts w:ascii="Calibri Light" w:hAnsi="Calibri Light" w:cs="Calibri Light"/>
          <w:szCs w:val="20"/>
          <w:lang w:val="fr-FR" w:eastAsia="nl-NL"/>
        </w:rPr>
        <w:t xml:space="preserve"> </w:t>
      </w:r>
      <w:r w:rsidR="006A1AC7" w:rsidRPr="007E249C">
        <w:rPr>
          <w:rFonts w:ascii="Calibri Light" w:hAnsi="Calibri Light" w:cs="Calibri Light"/>
          <w:szCs w:val="20"/>
          <w:lang w:val="fr-FR" w:eastAsia="nl-NL"/>
        </w:rPr>
        <w:tab/>
      </w:r>
      <w:r w:rsidR="006A1AC7" w:rsidRPr="007E249C">
        <w:rPr>
          <w:rFonts w:ascii="Calibri Light" w:hAnsi="Calibri Light" w:cs="Calibri Light"/>
          <w:szCs w:val="20"/>
          <w:lang w:val="fr-FR" w:eastAsia="nl-NL"/>
        </w:rPr>
        <w:tab/>
      </w:r>
      <w:r w:rsidR="006A1AC7" w:rsidRPr="007E249C">
        <w:rPr>
          <w:rFonts w:ascii="Calibri Light" w:hAnsi="Calibri Light" w:cs="Calibri Light"/>
          <w:lang w:val="fr-BE"/>
        </w:rPr>
        <w:sym w:font="Wingdings" w:char="0071"/>
      </w:r>
      <w:r w:rsidR="006A1AC7" w:rsidRPr="007E249C">
        <w:rPr>
          <w:rFonts w:ascii="Calibri Light" w:hAnsi="Calibri Light" w:cs="Calibri Light"/>
          <w:lang w:val="fr-BE"/>
        </w:rPr>
        <w:br/>
      </w:r>
      <w:r w:rsidR="006A1AC7" w:rsidRPr="007E249C">
        <w:rPr>
          <w:rFonts w:ascii="Calibri Light" w:hAnsi="Calibri Light" w:cs="Calibri Light"/>
          <w:szCs w:val="20"/>
          <w:lang w:val="fr-FR" w:eastAsia="nl-NL"/>
        </w:rPr>
        <w:t>justifiant</w:t>
      </w:r>
      <w:r w:rsidR="00054806" w:rsidRPr="007E249C">
        <w:rPr>
          <w:rFonts w:ascii="Calibri Light" w:hAnsi="Calibri Light" w:cs="Calibri Light"/>
          <w:szCs w:val="20"/>
          <w:lang w:val="fr-FR" w:eastAsia="nl-NL"/>
        </w:rPr>
        <w:t xml:space="preserve"> </w:t>
      </w:r>
      <w:r w:rsidR="006A1AC7" w:rsidRPr="007E249C">
        <w:rPr>
          <w:rFonts w:ascii="Calibri Light" w:hAnsi="Calibri Light" w:cs="Calibri Light"/>
          <w:szCs w:val="20"/>
          <w:lang w:val="fr-FR" w:eastAsia="nl-NL"/>
        </w:rPr>
        <w:t>de l’objet social avec mention de la</w:t>
      </w:r>
      <w:r w:rsidR="00054806" w:rsidRPr="007E249C">
        <w:rPr>
          <w:rFonts w:ascii="Calibri Light" w:hAnsi="Calibri Light" w:cs="Calibri Light"/>
          <w:szCs w:val="20"/>
          <w:lang w:val="fr-FR" w:eastAsia="nl-NL"/>
        </w:rPr>
        <w:t xml:space="preserve"> </w:t>
      </w:r>
      <w:r w:rsidR="006A1AC7" w:rsidRPr="007E249C">
        <w:rPr>
          <w:rFonts w:ascii="Calibri Light" w:hAnsi="Calibri Light" w:cs="Calibri Light"/>
          <w:szCs w:val="20"/>
          <w:lang w:val="fr-FR" w:eastAsia="nl-NL"/>
        </w:rPr>
        <w:t>publication</w:t>
      </w:r>
      <w:r w:rsidR="00631A22">
        <w:rPr>
          <w:rFonts w:ascii="Calibri Light" w:hAnsi="Calibri Light" w:cs="Calibri Light"/>
          <w:szCs w:val="20"/>
          <w:lang w:val="fr-FR" w:eastAsia="nl-NL"/>
        </w:rPr>
        <w:t xml:space="preserve"> dans le Moniteur Belge</w:t>
      </w:r>
    </w:p>
    <w:p w14:paraId="014D2C7A" w14:textId="58C191D0" w:rsidR="00F25410" w:rsidRPr="007E249C" w:rsidRDefault="00F25410" w:rsidP="00967776">
      <w:pPr>
        <w:ind w:left="1418"/>
        <w:rPr>
          <w:rFonts w:ascii="Calibri Light" w:hAnsi="Calibri Light" w:cs="Calibri Light"/>
          <w:lang w:val="fr-BE"/>
        </w:rPr>
      </w:pPr>
    </w:p>
    <w:p w14:paraId="637FAABC" w14:textId="1B29430B" w:rsidR="00F25410" w:rsidRPr="007E249C" w:rsidRDefault="00F25410" w:rsidP="00967776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szCs w:val="23"/>
          <w:lang w:val="fr-FR" w:eastAsia="nl-NL"/>
        </w:rPr>
        <w:t>L’identi</w:t>
      </w:r>
      <w:r w:rsidR="006C6429" w:rsidRPr="007E249C">
        <w:rPr>
          <w:rFonts w:ascii="Calibri Light" w:hAnsi="Calibri Light" w:cs="Calibri Light"/>
          <w:szCs w:val="23"/>
          <w:lang w:val="fr-FR" w:eastAsia="nl-NL"/>
        </w:rPr>
        <w:t>té</w:t>
      </w:r>
      <w:r w:rsidRPr="007E249C">
        <w:rPr>
          <w:rFonts w:ascii="Calibri Light" w:hAnsi="Calibri Light" w:cs="Calibri Light"/>
          <w:szCs w:val="23"/>
          <w:lang w:val="fr-FR" w:eastAsia="nl-NL"/>
        </w:rPr>
        <w:t xml:space="preserve"> de</w:t>
      </w:r>
      <w:r w:rsidR="00054806" w:rsidRPr="007E249C">
        <w:rPr>
          <w:rFonts w:ascii="Calibri Light" w:hAnsi="Calibri Light" w:cs="Calibri Light"/>
          <w:szCs w:val="23"/>
          <w:lang w:val="fr-FR" w:eastAsia="nl-NL"/>
        </w:rPr>
        <w:t xml:space="preserve"> la personne</w:t>
      </w:r>
      <w:r w:rsidRPr="007E249C">
        <w:rPr>
          <w:rFonts w:ascii="Calibri Light" w:hAnsi="Calibri Light" w:cs="Calibri Light"/>
          <w:szCs w:val="23"/>
          <w:lang w:val="fr-FR" w:eastAsia="nl-NL"/>
        </w:rPr>
        <w:t xml:space="preserve"> de contact </w:t>
      </w:r>
      <w:r w:rsidR="00054806" w:rsidRPr="007E249C">
        <w:rPr>
          <w:rFonts w:ascii="Calibri Light" w:hAnsi="Calibri Light" w:cs="Calibri Light"/>
          <w:lang w:val="fr-BE"/>
        </w:rPr>
        <w:tab/>
      </w:r>
      <w:r w:rsidR="00054806" w:rsidRPr="007E249C">
        <w:rPr>
          <w:rFonts w:ascii="Calibri Light" w:hAnsi="Calibri Light" w:cs="Calibri Light"/>
          <w:lang w:val="fr-BE"/>
        </w:rPr>
        <w:tab/>
      </w:r>
      <w:r w:rsidR="00054806" w:rsidRPr="007E249C">
        <w:rPr>
          <w:rFonts w:ascii="Calibri Light" w:hAnsi="Calibri Light" w:cs="Calibri Light"/>
          <w:lang w:val="fr-BE"/>
        </w:rPr>
        <w:tab/>
      </w:r>
      <w:r w:rsidR="00967776" w:rsidRPr="007E249C">
        <w:rPr>
          <w:rFonts w:ascii="Calibri Light" w:hAnsi="Calibri Light" w:cs="Calibri Light"/>
          <w:lang w:val="fr-BE"/>
        </w:rPr>
        <w:tab/>
      </w:r>
      <w:r w:rsidR="00967776"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sym w:font="Wingdings" w:char="0071"/>
      </w:r>
    </w:p>
    <w:p w14:paraId="1B695D33" w14:textId="77777777" w:rsidR="001156B9" w:rsidRPr="007E249C" w:rsidRDefault="001156B9" w:rsidP="00967776">
      <w:pPr>
        <w:ind w:left="1418"/>
        <w:rPr>
          <w:rFonts w:ascii="Calibri Light" w:hAnsi="Calibri Light" w:cs="Calibri Light"/>
          <w:lang w:val="fr-BE"/>
        </w:rPr>
      </w:pPr>
    </w:p>
    <w:p w14:paraId="249D811F" w14:textId="6BC1E351" w:rsidR="0029265D" w:rsidRPr="007E249C" w:rsidRDefault="0029265D" w:rsidP="00967776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Les identités et les C</w:t>
      </w:r>
      <w:r w:rsidR="00CC7C8E" w:rsidRPr="007E249C">
        <w:rPr>
          <w:rFonts w:ascii="Calibri Light" w:hAnsi="Calibri Light" w:cs="Calibri Light"/>
          <w:lang w:val="fr-BE"/>
        </w:rPr>
        <w:t xml:space="preserve">urriculum </w:t>
      </w:r>
      <w:r w:rsidRPr="007E249C">
        <w:rPr>
          <w:rFonts w:ascii="Calibri Light" w:hAnsi="Calibri Light" w:cs="Calibri Light"/>
          <w:lang w:val="fr-BE"/>
        </w:rPr>
        <w:t>V</w:t>
      </w:r>
      <w:r w:rsidR="00CC7C8E" w:rsidRPr="007E249C">
        <w:rPr>
          <w:rFonts w:ascii="Calibri Light" w:hAnsi="Calibri Light" w:cs="Calibri Light"/>
          <w:lang w:val="fr-BE"/>
        </w:rPr>
        <w:t>itae</w:t>
      </w:r>
      <w:r w:rsidRPr="007E249C">
        <w:rPr>
          <w:rFonts w:ascii="Calibri Light" w:hAnsi="Calibri Light" w:cs="Calibri Light"/>
          <w:lang w:val="fr-BE"/>
        </w:rPr>
        <w:t xml:space="preserve"> des formateurs (art.20) </w:t>
      </w:r>
      <w:r w:rsidR="00CC7C8E"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sym w:font="Wingdings" w:char="F071"/>
      </w:r>
    </w:p>
    <w:p w14:paraId="496F4BA7" w14:textId="77777777" w:rsidR="0029265D" w:rsidRPr="007E249C" w:rsidRDefault="0029265D" w:rsidP="0029265D">
      <w:pPr>
        <w:pStyle w:val="ListParagraph"/>
        <w:rPr>
          <w:rFonts w:ascii="Calibri Light" w:hAnsi="Calibri Light" w:cs="Calibri Light"/>
          <w:lang w:val="fr-BE"/>
        </w:rPr>
      </w:pPr>
    </w:p>
    <w:p w14:paraId="25A0229B" w14:textId="77777777" w:rsidR="00CC7C8E" w:rsidRPr="007E249C" w:rsidRDefault="001156B9" w:rsidP="00CC7C8E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 xml:space="preserve">L’identité </w:t>
      </w:r>
      <w:bookmarkStart w:id="0" w:name="_Hlk68335315"/>
      <w:r w:rsidR="0029265D" w:rsidRPr="007E249C">
        <w:rPr>
          <w:rFonts w:ascii="Calibri Light" w:hAnsi="Calibri Light" w:cs="Calibri Light"/>
          <w:lang w:val="fr-BE"/>
        </w:rPr>
        <w:t xml:space="preserve">et le </w:t>
      </w:r>
      <w:r w:rsidR="00CC7C8E" w:rsidRPr="007E249C">
        <w:rPr>
          <w:rFonts w:ascii="Calibri Light" w:hAnsi="Calibri Light" w:cs="Calibri Light"/>
          <w:lang w:val="fr-BE"/>
        </w:rPr>
        <w:t xml:space="preserve">Curriculum Vitae </w:t>
      </w:r>
      <w:r w:rsidRPr="007E249C">
        <w:rPr>
          <w:rFonts w:ascii="Calibri Light" w:hAnsi="Calibri Light" w:cs="Calibri Light"/>
          <w:lang w:val="fr-BE"/>
        </w:rPr>
        <w:t xml:space="preserve">du médiateur chargé </w:t>
      </w:r>
    </w:p>
    <w:p w14:paraId="26B80B84" w14:textId="7134AB66" w:rsidR="0029265D" w:rsidRPr="007E249C" w:rsidRDefault="001156B9" w:rsidP="00CC7C8E">
      <w:pPr>
        <w:ind w:left="720" w:firstLine="720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 xml:space="preserve">d’encadrer ou de </w:t>
      </w:r>
      <w:r w:rsidR="00027E7B">
        <w:rPr>
          <w:rFonts w:ascii="Calibri Light" w:hAnsi="Calibri Light" w:cs="Calibri Light"/>
          <w:lang w:val="fr-BE"/>
        </w:rPr>
        <w:t>c</w:t>
      </w:r>
      <w:r w:rsidRPr="007E249C">
        <w:rPr>
          <w:rFonts w:ascii="Calibri Light" w:hAnsi="Calibri Light" w:cs="Calibri Light"/>
          <w:lang w:val="fr-BE"/>
        </w:rPr>
        <w:t>oordonner</w:t>
      </w:r>
      <w:r w:rsidR="0029265D" w:rsidRPr="007E249C">
        <w:rPr>
          <w:rFonts w:ascii="Calibri Light" w:hAnsi="Calibri Light" w:cs="Calibri Light"/>
          <w:lang w:val="fr-BE"/>
        </w:rPr>
        <w:t xml:space="preserve"> </w:t>
      </w:r>
      <w:r w:rsidRPr="007E249C">
        <w:rPr>
          <w:rFonts w:ascii="Calibri Light" w:hAnsi="Calibri Light" w:cs="Calibri Light"/>
          <w:lang w:val="fr-BE"/>
        </w:rPr>
        <w:t>la formation</w:t>
      </w:r>
      <w:bookmarkEnd w:id="0"/>
      <w:r w:rsidR="00A9202F" w:rsidRPr="007E249C">
        <w:rPr>
          <w:rFonts w:ascii="Calibri Light" w:hAnsi="Calibri Light" w:cs="Calibri Light"/>
          <w:lang w:val="fr-BE"/>
        </w:rPr>
        <w:t xml:space="preserve"> (art.20)</w:t>
      </w:r>
      <w:r w:rsidR="00CC7C8E" w:rsidRPr="007E249C">
        <w:rPr>
          <w:rFonts w:ascii="Calibri Light" w:hAnsi="Calibri Light" w:cs="Calibri Light"/>
          <w:lang w:val="fr-BE"/>
        </w:rPr>
        <w:t xml:space="preserve"> </w:t>
      </w:r>
      <w:r w:rsidR="00CC7C8E" w:rsidRPr="007E249C">
        <w:rPr>
          <w:rFonts w:ascii="Calibri Light" w:hAnsi="Calibri Light" w:cs="Calibri Light"/>
          <w:lang w:val="fr-BE"/>
        </w:rPr>
        <w:tab/>
      </w:r>
      <w:r w:rsidR="00CC7C8E" w:rsidRPr="007E249C">
        <w:rPr>
          <w:rFonts w:ascii="Calibri Light" w:hAnsi="Calibri Light" w:cs="Calibri Light"/>
          <w:lang w:val="fr-BE"/>
        </w:rPr>
        <w:tab/>
      </w:r>
      <w:r w:rsidR="00CC7C8E" w:rsidRPr="007E249C">
        <w:rPr>
          <w:rFonts w:ascii="Calibri Light" w:hAnsi="Calibri Light" w:cs="Calibri Light"/>
          <w:lang w:val="fr-BE"/>
        </w:rPr>
        <w:tab/>
      </w:r>
      <w:r w:rsidR="0029265D" w:rsidRPr="007E249C">
        <w:rPr>
          <w:lang w:val="fr-BE"/>
        </w:rPr>
        <w:sym w:font="Wingdings" w:char="F071"/>
      </w:r>
    </w:p>
    <w:p w14:paraId="5334A425" w14:textId="77777777" w:rsidR="00583A2C" w:rsidRPr="007E249C" w:rsidRDefault="00583A2C" w:rsidP="00967776">
      <w:pPr>
        <w:ind w:left="1418"/>
        <w:rPr>
          <w:rFonts w:ascii="Calibri Light" w:hAnsi="Calibri Light" w:cs="Calibri Light"/>
          <w:lang w:val="fr-BE"/>
        </w:rPr>
      </w:pPr>
    </w:p>
    <w:p w14:paraId="09EF506D" w14:textId="74EAAF64" w:rsidR="0029265D" w:rsidRPr="007E249C" w:rsidRDefault="0029265D" w:rsidP="00CC7C8E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 xml:space="preserve">L’identité et le </w:t>
      </w:r>
      <w:r w:rsidR="00CC7C8E" w:rsidRPr="007E249C">
        <w:rPr>
          <w:rFonts w:ascii="Calibri Light" w:hAnsi="Calibri Light" w:cs="Calibri Light"/>
          <w:lang w:val="fr-BE"/>
        </w:rPr>
        <w:t xml:space="preserve">Curriculum Vitae </w:t>
      </w:r>
      <w:r w:rsidRPr="007E249C">
        <w:rPr>
          <w:rFonts w:ascii="Calibri Light" w:hAnsi="Calibri Light" w:cs="Calibri Light"/>
          <w:lang w:val="fr-BE"/>
        </w:rPr>
        <w:t>du médiateu</w:t>
      </w:r>
      <w:r w:rsidR="00CC7C8E" w:rsidRPr="007E249C">
        <w:rPr>
          <w:rFonts w:ascii="Calibri Light" w:hAnsi="Calibri Light" w:cs="Calibri Light"/>
          <w:lang w:val="fr-BE"/>
        </w:rPr>
        <w:t xml:space="preserve">r agréé externe à la formation </w:t>
      </w:r>
      <w:r w:rsidRPr="007E249C">
        <w:rPr>
          <w:rFonts w:ascii="Calibri Light" w:hAnsi="Calibri Light" w:cs="Calibri Light"/>
          <w:lang w:val="fr-BE"/>
        </w:rPr>
        <w:t>chargé de l’évaluation (art.15 §4)</w:t>
      </w:r>
      <w:r w:rsidR="00CC7C8E" w:rsidRPr="007E249C">
        <w:rPr>
          <w:rFonts w:ascii="Calibri Light" w:hAnsi="Calibri Light" w:cs="Calibri Light"/>
          <w:lang w:val="fr-BE"/>
        </w:rPr>
        <w:t xml:space="preserve"> </w:t>
      </w:r>
      <w:r w:rsidR="00CC7C8E" w:rsidRPr="007E249C">
        <w:rPr>
          <w:rFonts w:ascii="Calibri Light" w:hAnsi="Calibri Light" w:cs="Calibri Light"/>
          <w:lang w:val="fr-BE"/>
        </w:rPr>
        <w:tab/>
      </w:r>
      <w:r w:rsidR="00CC7C8E" w:rsidRPr="007E249C">
        <w:rPr>
          <w:rFonts w:ascii="Calibri Light" w:hAnsi="Calibri Light" w:cs="Calibri Light"/>
          <w:lang w:val="fr-BE"/>
        </w:rPr>
        <w:tab/>
      </w:r>
      <w:r w:rsidR="00CC7C8E" w:rsidRPr="007E249C">
        <w:rPr>
          <w:rFonts w:ascii="Calibri Light" w:hAnsi="Calibri Light" w:cs="Calibri Light"/>
          <w:lang w:val="fr-BE"/>
        </w:rPr>
        <w:tab/>
      </w:r>
      <w:r w:rsidR="00CC7C8E" w:rsidRPr="007E249C">
        <w:rPr>
          <w:rFonts w:ascii="Calibri Light" w:hAnsi="Calibri Light" w:cs="Calibri Light"/>
          <w:lang w:val="fr-BE"/>
        </w:rPr>
        <w:tab/>
      </w:r>
      <w:r w:rsidR="00CC7C8E" w:rsidRPr="007E249C">
        <w:rPr>
          <w:rFonts w:ascii="Calibri Light" w:hAnsi="Calibri Light" w:cs="Calibri Light"/>
          <w:lang w:val="fr-BE"/>
        </w:rPr>
        <w:sym w:font="Wingdings" w:char="F071"/>
      </w:r>
    </w:p>
    <w:p w14:paraId="7DF45AB7" w14:textId="77777777" w:rsidR="00114B06" w:rsidRPr="00114B06" w:rsidRDefault="00114B06" w:rsidP="00114B06">
      <w:pPr>
        <w:ind w:left="698" w:firstLine="720"/>
        <w:rPr>
          <w:rFonts w:ascii="Calibri Light" w:hAnsi="Calibri Light" w:cs="Calibri Light"/>
          <w:b/>
          <w:i/>
          <w:sz w:val="22"/>
          <w:szCs w:val="22"/>
          <w:lang w:val="fr-FR"/>
        </w:rPr>
      </w:pPr>
      <w:r w:rsidRPr="00114B06">
        <w:rPr>
          <w:rFonts w:ascii="Calibri Light" w:hAnsi="Calibri Light" w:cs="Calibri Light"/>
          <w:b/>
          <w:i/>
          <w:lang w:val="fr-FR"/>
        </w:rPr>
        <w:t>(Si déjà connu, sinon à communiquer ultérieurement)</w:t>
      </w:r>
    </w:p>
    <w:p w14:paraId="08AF4E27" w14:textId="77777777" w:rsidR="00A40EA5" w:rsidRPr="007E249C" w:rsidRDefault="00A40EA5" w:rsidP="00027E7B">
      <w:pPr>
        <w:rPr>
          <w:rFonts w:ascii="Calibri Light" w:hAnsi="Calibri Light" w:cs="Calibri Light"/>
          <w:lang w:val="fr-BE"/>
        </w:rPr>
      </w:pPr>
    </w:p>
    <w:p w14:paraId="7C4D8B9C" w14:textId="18FDB74B" w:rsidR="00A9202F" w:rsidRPr="007E249C" w:rsidRDefault="00A9202F" w:rsidP="00967776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Le descriptif des modes d’évaluation visés à l’art.15</w:t>
      </w:r>
      <w:r w:rsidR="00967776" w:rsidRPr="007E249C">
        <w:rPr>
          <w:rFonts w:ascii="Calibri Light" w:hAnsi="Calibri Light" w:cs="Calibri Light"/>
          <w:lang w:val="fr-BE"/>
        </w:rPr>
        <w:tab/>
      </w:r>
      <w:r w:rsidR="006A1AC7" w:rsidRPr="007E249C">
        <w:rPr>
          <w:rFonts w:ascii="Calibri Light" w:hAnsi="Calibri Light" w:cs="Calibri Light"/>
          <w:lang w:val="fr-BE"/>
        </w:rPr>
        <w:tab/>
      </w:r>
      <w:r w:rsidR="00967776"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sym w:font="Wingdings" w:char="0071"/>
      </w:r>
    </w:p>
    <w:p w14:paraId="57C55367" w14:textId="77777777" w:rsidR="00583A2C" w:rsidRPr="007E249C" w:rsidRDefault="00583A2C" w:rsidP="00967776">
      <w:pPr>
        <w:ind w:left="1418"/>
        <w:rPr>
          <w:rFonts w:ascii="Calibri Light" w:hAnsi="Calibri Light" w:cs="Calibri Light"/>
          <w:lang w:val="fr-BE"/>
        </w:rPr>
      </w:pPr>
    </w:p>
    <w:p w14:paraId="4E6C862D" w14:textId="77777777" w:rsidR="00CC7C8E" w:rsidRPr="007E249C" w:rsidRDefault="00CC7C8E" w:rsidP="00CC7C8E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Le modèle d’attestation de participation effective</w:t>
      </w:r>
      <w:r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sym w:font="Wingdings" w:char="0071"/>
      </w:r>
    </w:p>
    <w:p w14:paraId="76491841" w14:textId="77777777" w:rsidR="00CC7C8E" w:rsidRPr="007E249C" w:rsidRDefault="00CC7C8E" w:rsidP="00CC7C8E">
      <w:pPr>
        <w:rPr>
          <w:rFonts w:ascii="Calibri Light" w:hAnsi="Calibri Light" w:cs="Calibri Light"/>
          <w:lang w:val="fr-BE"/>
        </w:rPr>
      </w:pPr>
    </w:p>
    <w:p w14:paraId="0D5CC3A4" w14:textId="77777777" w:rsidR="00CC7C8E" w:rsidRPr="007E249C" w:rsidRDefault="00CC7C8E" w:rsidP="00CC7C8E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Pour les formations de base et les formations spécialisées</w:t>
      </w:r>
      <w:r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sym w:font="Wingdings" w:char="0071"/>
      </w:r>
    </w:p>
    <w:p w14:paraId="20FFF48E" w14:textId="77777777" w:rsidR="00631A22" w:rsidRDefault="00CC7C8E" w:rsidP="00CC7C8E">
      <w:pPr>
        <w:pStyle w:val="ListParagraph"/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le modèle</w:t>
      </w:r>
      <w:r w:rsidRPr="007E249C">
        <w:rPr>
          <w:rFonts w:ascii="Calibri Light" w:hAnsi="Calibri Light" w:cs="Calibri Light"/>
          <w:lang w:val="fr-FR"/>
        </w:rPr>
        <w:t xml:space="preserve"> </w:t>
      </w:r>
      <w:r w:rsidRPr="007E249C">
        <w:rPr>
          <w:rFonts w:ascii="Calibri Light" w:hAnsi="Calibri Light" w:cs="Calibri Light"/>
          <w:lang w:val="fr-BE"/>
        </w:rPr>
        <w:t xml:space="preserve">des certificats de réussite et d’aptitude </w:t>
      </w:r>
    </w:p>
    <w:p w14:paraId="41DAA1F2" w14:textId="724A665D" w:rsidR="0029265D" w:rsidRPr="007E249C" w:rsidRDefault="00CC7C8E" w:rsidP="00CC7C8E">
      <w:pPr>
        <w:pStyle w:val="ListParagraph"/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>(</w:t>
      </w:r>
      <w:r w:rsidR="00631A22">
        <w:rPr>
          <w:rFonts w:ascii="Calibri Light" w:hAnsi="Calibri Light" w:cs="Calibri Light"/>
          <w:lang w:val="fr-BE"/>
        </w:rPr>
        <w:t>selon l’</w:t>
      </w:r>
      <w:r w:rsidRPr="007E249C">
        <w:rPr>
          <w:rFonts w:ascii="Calibri Light" w:hAnsi="Calibri Light" w:cs="Calibri Light"/>
          <w:lang w:val="fr-BE"/>
        </w:rPr>
        <w:t>art.15 § 2 et § 3)</w:t>
      </w:r>
    </w:p>
    <w:p w14:paraId="6BCF569A" w14:textId="77777777" w:rsidR="00CC7C8E" w:rsidRPr="007E249C" w:rsidRDefault="00CC7C8E" w:rsidP="00CC7C8E">
      <w:pPr>
        <w:pStyle w:val="ListParagraph"/>
        <w:ind w:left="1418"/>
        <w:rPr>
          <w:rFonts w:ascii="Calibri Light" w:hAnsi="Calibri Light" w:cs="Calibri Light"/>
          <w:lang w:val="fr-BE"/>
        </w:rPr>
      </w:pPr>
    </w:p>
    <w:p w14:paraId="11916EFE" w14:textId="77777777" w:rsidR="0029265D" w:rsidRPr="007E249C" w:rsidRDefault="0029265D" w:rsidP="0029265D">
      <w:pPr>
        <w:pStyle w:val="ListParagraph"/>
        <w:numPr>
          <w:ilvl w:val="0"/>
          <w:numId w:val="19"/>
        </w:numPr>
        <w:ind w:left="1418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szCs w:val="23"/>
          <w:lang w:val="fr-FR" w:eastAsia="nl-NL"/>
        </w:rPr>
        <w:t xml:space="preserve">La description des moyens logistiques mis en œuvre pour </w:t>
      </w:r>
      <w:r w:rsidRPr="007E249C">
        <w:rPr>
          <w:rFonts w:ascii="Calibri Light" w:hAnsi="Calibri Light" w:cs="Calibri Light"/>
          <w:szCs w:val="23"/>
          <w:lang w:val="fr-FR" w:eastAsia="nl-NL"/>
        </w:rPr>
        <w:tab/>
      </w:r>
      <w:bookmarkStart w:id="1" w:name="_Hlk68335582"/>
      <w:r w:rsidRPr="007E249C">
        <w:rPr>
          <w:rFonts w:ascii="Calibri Light" w:hAnsi="Calibri Light" w:cs="Calibri Light"/>
          <w:szCs w:val="23"/>
          <w:lang w:val="fr-FR" w:eastAsia="nl-NL"/>
        </w:rPr>
        <w:tab/>
      </w:r>
      <w:r w:rsidRPr="007E249C">
        <w:rPr>
          <w:rFonts w:ascii="Calibri Light" w:hAnsi="Calibri Light" w:cs="Calibri Light"/>
          <w:lang w:val="fr-BE"/>
        </w:rPr>
        <w:sym w:font="Wingdings" w:char="0071"/>
      </w:r>
    </w:p>
    <w:bookmarkEnd w:id="1"/>
    <w:p w14:paraId="135BBFD2" w14:textId="77777777" w:rsidR="0029265D" w:rsidRPr="007E249C" w:rsidRDefault="0029265D" w:rsidP="0029265D">
      <w:pPr>
        <w:pStyle w:val="ListParagraph"/>
        <w:ind w:left="1418"/>
        <w:rPr>
          <w:rFonts w:ascii="Calibri Light" w:hAnsi="Calibri Light" w:cs="Calibri Light"/>
          <w:szCs w:val="23"/>
          <w:lang w:val="fr-FR" w:eastAsia="nl-NL"/>
        </w:rPr>
      </w:pPr>
      <w:r w:rsidRPr="007E249C">
        <w:rPr>
          <w:rFonts w:ascii="Calibri Light" w:hAnsi="Calibri Light" w:cs="Calibri Light"/>
          <w:szCs w:val="23"/>
          <w:lang w:val="fr-FR" w:eastAsia="nl-NL"/>
        </w:rPr>
        <w:t>dispenser la formation</w:t>
      </w:r>
    </w:p>
    <w:p w14:paraId="4EE70E03" w14:textId="77777777" w:rsidR="00631A22" w:rsidRDefault="00631A22" w:rsidP="00631A22">
      <w:pPr>
        <w:rPr>
          <w:rFonts w:ascii="Calibri Light" w:hAnsi="Calibri Light" w:cs="Calibri Light"/>
          <w:lang w:val="fr-BE"/>
        </w:rPr>
      </w:pPr>
    </w:p>
    <w:p w14:paraId="483DCC3C" w14:textId="5F60AECD" w:rsidR="001156B9" w:rsidRPr="0020730D" w:rsidRDefault="001156B9" w:rsidP="0020730D">
      <w:pPr>
        <w:pStyle w:val="ListParagraph"/>
        <w:numPr>
          <w:ilvl w:val="0"/>
          <w:numId w:val="31"/>
        </w:numPr>
        <w:rPr>
          <w:rFonts w:ascii="Calibri Light" w:hAnsi="Calibri Light" w:cs="Calibri Light"/>
          <w:b/>
          <w:bCs/>
          <w:sz w:val="28"/>
          <w:szCs w:val="28"/>
          <w:u w:val="single"/>
          <w:lang w:val="fr-FR" w:eastAsia="nl-NL"/>
        </w:rPr>
      </w:pPr>
      <w:r w:rsidRPr="0020730D">
        <w:rPr>
          <w:rFonts w:ascii="Calibri Light" w:hAnsi="Calibri Light" w:cs="Calibri Light"/>
          <w:b/>
          <w:bCs/>
          <w:sz w:val="28"/>
          <w:szCs w:val="28"/>
          <w:u w:val="single"/>
          <w:lang w:val="fr-FR" w:eastAsia="nl-NL"/>
        </w:rPr>
        <w:t>Descriptif des programmes de formation</w:t>
      </w:r>
      <w:r w:rsidRPr="0020730D">
        <w:rPr>
          <w:rFonts w:ascii="Calibri Light" w:hAnsi="Calibri Light" w:cs="Calibri Light"/>
          <w:sz w:val="28"/>
          <w:szCs w:val="28"/>
          <w:lang w:val="fr-FR" w:eastAsia="nl-NL"/>
        </w:rPr>
        <w:t xml:space="preserve"> </w:t>
      </w:r>
      <w:r w:rsidRPr="0020730D">
        <w:rPr>
          <w:rFonts w:ascii="Calibri Light" w:hAnsi="Calibri Light" w:cs="Calibri Light"/>
          <w:lang w:val="fr-FR" w:eastAsia="nl-NL"/>
        </w:rPr>
        <w:t>(art.20)</w:t>
      </w:r>
    </w:p>
    <w:p w14:paraId="3B257123" w14:textId="77777777" w:rsidR="001156B9" w:rsidRPr="007E249C" w:rsidRDefault="001156B9" w:rsidP="00F258CE">
      <w:pPr>
        <w:rPr>
          <w:rFonts w:ascii="Calibri Light" w:hAnsi="Calibri Light" w:cs="Calibri Light"/>
          <w:b/>
          <w:bCs/>
          <w:sz w:val="28"/>
          <w:szCs w:val="28"/>
          <w:u w:val="single"/>
          <w:lang w:val="fr-FR" w:eastAsia="nl-NL"/>
        </w:rPr>
      </w:pPr>
    </w:p>
    <w:p w14:paraId="52ECAC16" w14:textId="31D2BBE4" w:rsidR="00F25410" w:rsidRPr="0020730D" w:rsidRDefault="00F25410" w:rsidP="0020730D">
      <w:pPr>
        <w:pStyle w:val="ListParagraph"/>
        <w:numPr>
          <w:ilvl w:val="1"/>
          <w:numId w:val="31"/>
        </w:numPr>
        <w:rPr>
          <w:rFonts w:ascii="Calibri Light" w:hAnsi="Calibri Light" w:cs="Calibri Light"/>
          <w:b/>
          <w:bCs/>
          <w:u w:val="single"/>
          <w:lang w:val="fr-FR" w:eastAsia="nl-NL"/>
        </w:rPr>
      </w:pPr>
      <w:r w:rsidRPr="0020730D">
        <w:rPr>
          <w:rFonts w:ascii="Calibri Light" w:hAnsi="Calibri Light" w:cs="Calibri Light"/>
          <w:b/>
          <w:bCs/>
          <w:u w:val="single"/>
          <w:lang w:val="fr-FR" w:eastAsia="nl-NL"/>
        </w:rPr>
        <w:t xml:space="preserve">Formation </w:t>
      </w:r>
      <w:r w:rsidR="001156B9" w:rsidRPr="0020730D">
        <w:rPr>
          <w:rFonts w:ascii="Calibri Light" w:hAnsi="Calibri Light" w:cs="Calibri Light"/>
          <w:b/>
          <w:bCs/>
          <w:u w:val="single"/>
          <w:lang w:val="fr-FR" w:eastAsia="nl-NL"/>
        </w:rPr>
        <w:t>de base</w:t>
      </w:r>
      <w:r w:rsidR="007A29E1" w:rsidRPr="0020730D">
        <w:rPr>
          <w:rFonts w:ascii="Calibri Light" w:hAnsi="Calibri Light" w:cs="Calibri Light"/>
          <w:lang w:val="fr-FR" w:eastAsia="nl-NL"/>
        </w:rPr>
        <w:t xml:space="preserve"> (</w:t>
      </w:r>
      <w:r w:rsidR="0046191A" w:rsidRPr="0020730D">
        <w:rPr>
          <w:rFonts w:ascii="Calibri Light" w:hAnsi="Calibri Light" w:cs="Calibri Light"/>
          <w:lang w:val="fr-FR" w:eastAsia="nl-NL"/>
        </w:rPr>
        <w:t>70</w:t>
      </w:r>
      <w:r w:rsidR="007A29E1" w:rsidRPr="0020730D">
        <w:rPr>
          <w:rFonts w:ascii="Calibri Light" w:hAnsi="Calibri Light" w:cs="Calibri Light"/>
          <w:lang w:val="fr-FR" w:eastAsia="nl-NL"/>
        </w:rPr>
        <w:t xml:space="preserve"> heures</w:t>
      </w:r>
      <w:r w:rsidR="0094059E" w:rsidRPr="0020730D">
        <w:rPr>
          <w:rFonts w:ascii="Calibri Light" w:hAnsi="Calibri Light" w:cs="Calibri Light"/>
          <w:lang w:val="fr-FR" w:eastAsia="nl-NL"/>
        </w:rPr>
        <w:t xml:space="preserve"> minimum</w:t>
      </w:r>
      <w:r w:rsidR="0046191A" w:rsidRPr="0020730D">
        <w:rPr>
          <w:rFonts w:ascii="Calibri Light" w:hAnsi="Calibri Light" w:cs="Calibri Light"/>
          <w:lang w:val="fr-FR" w:eastAsia="nl-NL"/>
        </w:rPr>
        <w:t xml:space="preserve"> – art. 5</w:t>
      </w:r>
      <w:r w:rsidR="00FD15CC" w:rsidRPr="0020730D">
        <w:rPr>
          <w:rFonts w:ascii="Calibri Light" w:hAnsi="Calibri Light" w:cs="Calibri Light"/>
          <w:lang w:val="fr-FR" w:eastAsia="nl-NL"/>
        </w:rPr>
        <w:t xml:space="preserve"> § 2</w:t>
      </w:r>
      <w:r w:rsidR="007A29E1" w:rsidRPr="0020730D">
        <w:rPr>
          <w:rFonts w:ascii="Calibri Light" w:hAnsi="Calibri Light" w:cs="Calibri Light"/>
          <w:lang w:val="fr-FR" w:eastAsia="nl-NL"/>
        </w:rPr>
        <w:t>)</w:t>
      </w:r>
    </w:p>
    <w:p w14:paraId="588844CD" w14:textId="77777777" w:rsidR="006A1AC7" w:rsidRPr="007E249C" w:rsidRDefault="006A1AC7" w:rsidP="006A1AC7">
      <w:pPr>
        <w:pStyle w:val="ListParagraph"/>
        <w:ind w:left="928"/>
        <w:rPr>
          <w:rFonts w:ascii="Calibri Light" w:hAnsi="Calibri Light" w:cs="Calibri Light"/>
          <w:b/>
          <w:bCs/>
          <w:u w:val="single"/>
          <w:lang w:val="fr-FR" w:eastAsia="nl-NL"/>
        </w:rPr>
      </w:pP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26"/>
        <w:gridCol w:w="1178"/>
        <w:gridCol w:w="1462"/>
        <w:gridCol w:w="1778"/>
        <w:gridCol w:w="1773"/>
      </w:tblGrid>
      <w:tr w:rsidR="00026BB4" w:rsidRPr="007E249C" w14:paraId="5BC87490" w14:textId="77777777" w:rsidTr="000974EE">
        <w:trPr>
          <w:trHeight w:val="895"/>
        </w:trPr>
        <w:tc>
          <w:tcPr>
            <w:tcW w:w="3526" w:type="dxa"/>
            <w:vAlign w:val="center"/>
          </w:tcPr>
          <w:p w14:paraId="03BB5300" w14:textId="77777777" w:rsidR="00026BB4" w:rsidRPr="007E249C" w:rsidRDefault="00026BB4" w:rsidP="009114F2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Contenu</w:t>
            </w:r>
          </w:p>
        </w:tc>
        <w:tc>
          <w:tcPr>
            <w:tcW w:w="1178" w:type="dxa"/>
            <w:vAlign w:val="center"/>
          </w:tcPr>
          <w:p w14:paraId="446BC918" w14:textId="27F331EA" w:rsidR="00026BB4" w:rsidRPr="007E249C" w:rsidRDefault="00026BB4" w:rsidP="009114F2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 xml:space="preserve">nombre  </w:t>
            </w:r>
            <w:r w:rsidR="00FD15CC" w:rsidRPr="007E249C">
              <w:rPr>
                <w:rFonts w:ascii="Calibri Light" w:hAnsi="Calibri Light" w:cs="Calibri Light"/>
                <w:b/>
                <w:smallCaps/>
                <w:lang w:val="fr-BE"/>
              </w:rPr>
              <w:t>d’</w:t>
            </w: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heures </w:t>
            </w:r>
          </w:p>
        </w:tc>
        <w:tc>
          <w:tcPr>
            <w:tcW w:w="1462" w:type="dxa"/>
            <w:vAlign w:val="center"/>
          </w:tcPr>
          <w:p w14:paraId="760E69FE" w14:textId="370123FE" w:rsidR="00026BB4" w:rsidRPr="007E249C" w:rsidRDefault="00CC7C8E" w:rsidP="009114F2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 xml:space="preserve">Nom du (des) </w:t>
            </w:r>
            <w:r w:rsidR="00026BB4" w:rsidRPr="007E249C">
              <w:rPr>
                <w:rFonts w:ascii="Calibri Light" w:hAnsi="Calibri Light" w:cs="Calibri Light"/>
                <w:b/>
                <w:smallCaps/>
                <w:lang w:val="fr-BE"/>
              </w:rPr>
              <w:t>formateur</w:t>
            </w:r>
            <w:r w:rsidR="00FD15CC" w:rsidRPr="007E249C">
              <w:rPr>
                <w:rFonts w:ascii="Calibri Light" w:hAnsi="Calibri Light" w:cs="Calibri Light"/>
                <w:b/>
                <w:smallCaps/>
                <w:lang w:val="fr-BE"/>
              </w:rPr>
              <w:t>(s)</w:t>
            </w:r>
          </w:p>
        </w:tc>
        <w:tc>
          <w:tcPr>
            <w:tcW w:w="1778" w:type="dxa"/>
            <w:vAlign w:val="center"/>
          </w:tcPr>
          <w:p w14:paraId="07A3AE82" w14:textId="77777777" w:rsidR="00026BB4" w:rsidRPr="007E249C" w:rsidRDefault="00026BB4" w:rsidP="009114F2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formateur</w:t>
            </w:r>
            <w:r w:rsidR="00CC7C8E" w:rsidRPr="007E249C">
              <w:rPr>
                <w:rFonts w:ascii="Calibri Light" w:hAnsi="Calibri Light" w:cs="Calibri Light"/>
                <w:b/>
                <w:smallCaps/>
                <w:lang w:val="fr-BE"/>
              </w:rPr>
              <w:t> :</w:t>
            </w:r>
          </w:p>
          <w:p w14:paraId="22053208" w14:textId="6F52577F" w:rsidR="00CC7C8E" w:rsidRPr="007E249C" w:rsidRDefault="00CC7C8E" w:rsidP="009114F2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Agréé ? / Profession</w:t>
            </w:r>
          </w:p>
        </w:tc>
        <w:tc>
          <w:tcPr>
            <w:tcW w:w="1773" w:type="dxa"/>
          </w:tcPr>
          <w:p w14:paraId="3C5D2104" w14:textId="6426F888" w:rsidR="00026BB4" w:rsidRPr="007E249C" w:rsidRDefault="00CC7C8E" w:rsidP="000974EE">
            <w:pPr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 du coordinateur (art.7)</w:t>
            </w:r>
          </w:p>
        </w:tc>
      </w:tr>
      <w:tr w:rsidR="00F25410" w:rsidRPr="00114B06" w14:paraId="30CF31FE" w14:textId="77777777" w:rsidTr="007A29E1">
        <w:trPr>
          <w:trHeight w:val="435"/>
        </w:trPr>
        <w:tc>
          <w:tcPr>
            <w:tcW w:w="3526" w:type="dxa"/>
            <w:vAlign w:val="center"/>
          </w:tcPr>
          <w:p w14:paraId="342C978C" w14:textId="77777777" w:rsidR="00A40EA5" w:rsidRPr="007E249C" w:rsidRDefault="00A40EA5" w:rsidP="00A40EA5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bookmarkStart w:id="2" w:name="_Hlk68614723"/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formation théorique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au sein de </w:t>
            </w: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partie commune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comprend les contenus minimaux suivants :</w:t>
            </w:r>
          </w:p>
          <w:p w14:paraId="2DBEAA88" w14:textId="23E3F826" w:rsidR="00A40EA5" w:rsidRPr="007E249C" w:rsidRDefault="0046191A" w:rsidP="00A40EA5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(</w:t>
            </w:r>
            <w:r w:rsidR="006A1AC7" w:rsidRPr="007E249C">
              <w:rPr>
                <w:rFonts w:ascii="Calibri Light" w:hAnsi="Calibri Light" w:cs="Calibri Light"/>
                <w:lang w:val="fr-BE" w:eastAsia="nl-NL"/>
              </w:rPr>
              <w:t xml:space="preserve">Art. 8 - 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>30 heures minimum</w:t>
            </w:r>
            <w:r w:rsidR="00FD15CC" w:rsidRPr="007E249C">
              <w:rPr>
                <w:rFonts w:ascii="Calibri Light" w:hAnsi="Calibri Light" w:cs="Calibri Light"/>
                <w:lang w:val="fr-BE" w:eastAsia="nl-NL"/>
              </w:rPr>
              <w:t xml:space="preserve"> 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>)</w:t>
            </w:r>
          </w:p>
          <w:p w14:paraId="4C60D694" w14:textId="77777777" w:rsidR="0046191A" w:rsidRPr="007E249C" w:rsidRDefault="0046191A" w:rsidP="00A40EA5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</w:p>
          <w:p w14:paraId="06A0E0A0" w14:textId="3F2BC82E" w:rsidR="00A40EA5" w:rsidRPr="007E249C" w:rsidRDefault="00A40EA5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Notion de conflit</w:t>
            </w:r>
            <w:r w:rsidR="00CC7C8E" w:rsidRPr="007E249C">
              <w:rPr>
                <w:rFonts w:ascii="Calibri Light" w:hAnsi="Calibri Light" w:cs="Calibri Light"/>
                <w:bCs/>
                <w:lang w:val="fr-BE" w:eastAsia="nl-NL"/>
              </w:rPr>
              <w:t>, violence et harcèlement</w:t>
            </w: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.</w:t>
            </w:r>
          </w:p>
          <w:p w14:paraId="64D61CF6" w14:textId="77777777" w:rsidR="00A40EA5" w:rsidRPr="007E249C" w:rsidRDefault="00A40EA5" w:rsidP="00A40EA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0521E41C" w14:textId="7954E9EC" w:rsidR="00A40EA5" w:rsidRPr="007E249C" w:rsidRDefault="00A40EA5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Initiation à la médiation</w:t>
            </w:r>
            <w:r w:rsidR="0046191A" w:rsidRPr="007E249C">
              <w:rPr>
                <w:rFonts w:ascii="Calibri Light" w:hAnsi="Calibri Light" w:cs="Calibri Light"/>
                <w:bCs/>
                <w:lang w:val="fr-BE" w:eastAsia="nl-NL"/>
              </w:rPr>
              <w:t>.</w:t>
            </w:r>
          </w:p>
          <w:p w14:paraId="4A8F431E" w14:textId="77777777" w:rsidR="00A40EA5" w:rsidRPr="007E249C" w:rsidRDefault="00A40EA5" w:rsidP="00A40EA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750EB547" w14:textId="40C412C6" w:rsidR="00A40EA5" w:rsidRPr="007E249C" w:rsidRDefault="00A40EA5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Droit en lien avec la médiation</w:t>
            </w:r>
            <w:r w:rsidR="0046191A" w:rsidRPr="007E249C">
              <w:rPr>
                <w:rFonts w:ascii="Calibri Light" w:hAnsi="Calibri Light" w:cs="Calibri Light"/>
                <w:bCs/>
                <w:lang w:val="fr-BE" w:eastAsia="nl-NL"/>
              </w:rPr>
              <w:t>.</w:t>
            </w:r>
          </w:p>
          <w:p w14:paraId="303E22F2" w14:textId="77777777" w:rsidR="00A9202F" w:rsidRPr="007E249C" w:rsidRDefault="00A9202F" w:rsidP="00A9202F">
            <w:pPr>
              <w:pStyle w:val="ListParagrap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70C427F7" w14:textId="3D10FEB0" w:rsidR="00A9202F" w:rsidRPr="007E249C" w:rsidRDefault="00A9202F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Communication en lien avec la médiation</w:t>
            </w:r>
            <w:r w:rsidR="0046191A" w:rsidRPr="007E249C">
              <w:rPr>
                <w:rFonts w:ascii="Calibri Light" w:hAnsi="Calibri Light" w:cs="Calibri Light"/>
                <w:bCs/>
                <w:lang w:val="fr-BE" w:eastAsia="nl-NL"/>
              </w:rPr>
              <w:t>.</w:t>
            </w:r>
          </w:p>
          <w:p w14:paraId="5267E738" w14:textId="77777777" w:rsidR="00A40EA5" w:rsidRPr="007E249C" w:rsidRDefault="00A40EA5" w:rsidP="00A40EA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67912878" w14:textId="659C3BD2" w:rsidR="00367AD5" w:rsidRPr="007E249C" w:rsidRDefault="00367AD5" w:rsidP="00367AD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Psychologie en lien avec le médiateur et la médiation.</w:t>
            </w:r>
          </w:p>
          <w:p w14:paraId="36EC2E7C" w14:textId="77777777" w:rsidR="00367AD5" w:rsidRPr="007E249C" w:rsidRDefault="00367AD5" w:rsidP="00367AD5">
            <w:pPr>
              <w:pStyle w:val="ListParagrap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771E2F53" w14:textId="77777777" w:rsidR="00A40EA5" w:rsidRPr="007E249C" w:rsidRDefault="00A40EA5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lastRenderedPageBreak/>
              <w:t>Sociologie en lien avec la médiation.</w:t>
            </w:r>
          </w:p>
          <w:p w14:paraId="05EADCDA" w14:textId="77777777" w:rsidR="00A40EA5" w:rsidRPr="007E249C" w:rsidRDefault="00A40EA5" w:rsidP="00A40EA5">
            <w:p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1E273E9C" w14:textId="500767B9" w:rsidR="00A40EA5" w:rsidRPr="007E249C" w:rsidRDefault="00A40EA5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Processus de médiation</w:t>
            </w:r>
            <w:r w:rsidR="0046191A" w:rsidRPr="007E249C">
              <w:rPr>
                <w:rFonts w:ascii="Calibri Light" w:hAnsi="Calibri Light" w:cs="Calibri Light"/>
                <w:bCs/>
                <w:lang w:val="fr-BE" w:eastAsia="nl-NL"/>
              </w:rPr>
              <w:t>.</w:t>
            </w:r>
          </w:p>
          <w:p w14:paraId="28EF003C" w14:textId="77777777" w:rsidR="0046191A" w:rsidRPr="007E249C" w:rsidRDefault="0046191A" w:rsidP="0046191A">
            <w:pPr>
              <w:pStyle w:val="ListParagrap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67DD1EAF" w14:textId="273C0438" w:rsidR="0046191A" w:rsidRPr="007E249C" w:rsidRDefault="0046191A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Déontologie et éthique.</w:t>
            </w:r>
          </w:p>
          <w:p w14:paraId="2F8EA3B7" w14:textId="77777777" w:rsidR="0046191A" w:rsidRPr="007E249C" w:rsidRDefault="0046191A" w:rsidP="0046191A">
            <w:pPr>
              <w:pStyle w:val="ListParagrap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447AA166" w14:textId="677F9813" w:rsidR="0046191A" w:rsidRPr="007E249C" w:rsidRDefault="0046191A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Statut du médiateur</w:t>
            </w:r>
          </w:p>
          <w:p w14:paraId="25CE68BF" w14:textId="77777777" w:rsidR="0046191A" w:rsidRPr="007E249C" w:rsidRDefault="0046191A" w:rsidP="0046191A">
            <w:pPr>
              <w:pStyle w:val="ListParagrap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24F9FF93" w14:textId="7A319E5A" w:rsidR="0046191A" w:rsidRPr="007E249C" w:rsidRDefault="0046191A" w:rsidP="00C27B05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Théorie et pratique de l’intervention des tiers payant – médiation et aide légale.</w:t>
            </w:r>
          </w:p>
          <w:p w14:paraId="5589B20B" w14:textId="77777777" w:rsidR="0046191A" w:rsidRPr="007E249C" w:rsidRDefault="0046191A" w:rsidP="0046191A">
            <w:pPr>
              <w:pStyle w:val="ListParagraph"/>
              <w:rPr>
                <w:rFonts w:ascii="Calibri Light" w:hAnsi="Calibri Light" w:cs="Calibri Light"/>
                <w:bCs/>
                <w:lang w:val="fr-BE" w:eastAsia="nl-NL"/>
              </w:rPr>
            </w:pPr>
          </w:p>
          <w:p w14:paraId="2DCC06B6" w14:textId="6D6E59C6" w:rsidR="0046191A" w:rsidRPr="007E249C" w:rsidRDefault="0046191A" w:rsidP="00F258CE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Calibri Light" w:hAnsi="Calibri Light" w:cs="Calibri Light"/>
                <w:bCs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Cs/>
                <w:lang w:val="fr-BE" w:eastAsia="nl-NL"/>
              </w:rPr>
              <w:t>La médiation à distance par voie électronique</w:t>
            </w:r>
            <w:r w:rsidR="009D5B3F">
              <w:rPr>
                <w:rFonts w:ascii="Calibri Light" w:hAnsi="Calibri Light" w:cs="Calibri Light"/>
                <w:bCs/>
                <w:lang w:val="fr-BE" w:eastAsia="nl-NL"/>
              </w:rPr>
              <w:t> .</w:t>
            </w:r>
          </w:p>
        </w:tc>
        <w:tc>
          <w:tcPr>
            <w:tcW w:w="1178" w:type="dxa"/>
          </w:tcPr>
          <w:p w14:paraId="072A524E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7DA43A2C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8" w:type="dxa"/>
          </w:tcPr>
          <w:p w14:paraId="2058A0E6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3" w:type="dxa"/>
          </w:tcPr>
          <w:p w14:paraId="0321553A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F25410" w:rsidRPr="00114B06" w14:paraId="1C36ACCC" w14:textId="77777777" w:rsidTr="007A29E1">
        <w:trPr>
          <w:trHeight w:val="435"/>
        </w:trPr>
        <w:tc>
          <w:tcPr>
            <w:tcW w:w="3526" w:type="dxa"/>
            <w:vAlign w:val="center"/>
          </w:tcPr>
          <w:p w14:paraId="17BD9F4A" w14:textId="0AF2B4BC" w:rsidR="00A40EA5" w:rsidRPr="007E249C" w:rsidRDefault="00A40EA5" w:rsidP="00F258CE">
            <w:pPr>
              <w:spacing w:before="120"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Les exercices pratiques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organisés au sein de </w:t>
            </w: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partie commune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comprennent les contenus minimaux </w:t>
            </w:r>
            <w:r w:rsidR="0046191A" w:rsidRPr="007E249C">
              <w:rPr>
                <w:rFonts w:ascii="Calibri Light" w:hAnsi="Calibri Light" w:cs="Calibri Light"/>
                <w:lang w:val="fr-BE" w:eastAsia="nl-NL"/>
              </w:rPr>
              <w:t>suivants :</w:t>
            </w:r>
          </w:p>
          <w:p w14:paraId="1C0C4FFD" w14:textId="32CB22F2" w:rsidR="0046191A" w:rsidRPr="007E249C" w:rsidRDefault="0046191A" w:rsidP="00A40EA5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(</w:t>
            </w:r>
            <w:r w:rsidR="006A1AC7" w:rsidRPr="007E249C">
              <w:rPr>
                <w:rFonts w:ascii="Calibri Light" w:hAnsi="Calibri Light" w:cs="Calibri Light"/>
                <w:lang w:val="fr-BE" w:eastAsia="nl-NL"/>
              </w:rPr>
              <w:t xml:space="preserve">Art.9 - 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>30 heures minimum</w:t>
            </w:r>
            <w:r w:rsidR="00D4538F" w:rsidRPr="007E249C">
              <w:rPr>
                <w:rFonts w:ascii="Calibri Light" w:hAnsi="Calibri Light" w:cs="Calibri Light"/>
                <w:lang w:val="fr-BE" w:eastAsia="nl-NL"/>
              </w:rPr>
              <w:t>)</w:t>
            </w:r>
          </w:p>
          <w:p w14:paraId="1F523F73" w14:textId="77777777" w:rsidR="00FD15CC" w:rsidRPr="007E249C" w:rsidRDefault="00FD15CC" w:rsidP="00A40EA5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</w:p>
          <w:p w14:paraId="14554347" w14:textId="3158DF71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Les étapes du processus de médiation ;</w:t>
            </w:r>
          </w:p>
          <w:p w14:paraId="3980C286" w14:textId="77777777" w:rsidR="00FD15CC" w:rsidRPr="007E249C" w:rsidRDefault="00FD15CC" w:rsidP="00FD15CC">
            <w:pPr>
              <w:spacing w:line="276" w:lineRule="auto"/>
              <w:ind w:left="360"/>
              <w:jc w:val="both"/>
              <w:rPr>
                <w:rFonts w:ascii="Calibri Light" w:hAnsi="Calibri Light" w:cs="Calibri Light"/>
                <w:lang w:val="fr-BE" w:eastAsia="nl-NL"/>
              </w:rPr>
            </w:pPr>
          </w:p>
          <w:p w14:paraId="2602BD2E" w14:textId="1BB36BAB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L’application des principes de médiation ;</w:t>
            </w:r>
          </w:p>
          <w:p w14:paraId="35A42DB5" w14:textId="77777777" w:rsidR="00FD15CC" w:rsidRPr="007E249C" w:rsidRDefault="00FD15CC" w:rsidP="00FD15CC">
            <w:pPr>
              <w:pStyle w:val="ListParagraph"/>
              <w:rPr>
                <w:rFonts w:ascii="Calibri Light" w:hAnsi="Calibri Light" w:cs="Calibri Light"/>
                <w:lang w:val="fr-BE" w:eastAsia="nl-NL"/>
              </w:rPr>
            </w:pPr>
          </w:p>
          <w:p w14:paraId="52206500" w14:textId="767A56B6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Les compétences en matière de médiation ;</w:t>
            </w:r>
          </w:p>
          <w:p w14:paraId="73625E47" w14:textId="77777777" w:rsidR="00FD15CC" w:rsidRPr="007E249C" w:rsidRDefault="00FD15CC" w:rsidP="00FD15CC">
            <w:pPr>
              <w:pStyle w:val="ListParagraph"/>
              <w:rPr>
                <w:rFonts w:ascii="Calibri Light" w:hAnsi="Calibri Light" w:cs="Calibri Light"/>
                <w:lang w:val="fr-BE" w:eastAsia="nl-NL"/>
              </w:rPr>
            </w:pPr>
          </w:p>
          <w:p w14:paraId="3FCFA24B" w14:textId="1FC7B398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Les compétences en matière de communication ;</w:t>
            </w:r>
          </w:p>
          <w:p w14:paraId="2DD6BBC8" w14:textId="77777777" w:rsidR="00FD15CC" w:rsidRPr="007E249C" w:rsidRDefault="00FD15CC" w:rsidP="00FD15CC">
            <w:pPr>
              <w:pStyle w:val="ListParagraph"/>
              <w:rPr>
                <w:rFonts w:ascii="Calibri Light" w:hAnsi="Calibri Light" w:cs="Calibri Light"/>
                <w:lang w:val="fr-BE" w:eastAsia="nl-NL"/>
              </w:rPr>
            </w:pPr>
          </w:p>
          <w:p w14:paraId="1B91E34D" w14:textId="21EEB8F5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Les compétences en matière de négociation ;</w:t>
            </w:r>
          </w:p>
          <w:p w14:paraId="7C8B150D" w14:textId="77777777" w:rsidR="00FD15CC" w:rsidRPr="007E249C" w:rsidRDefault="00FD15CC" w:rsidP="00FD15CC">
            <w:pPr>
              <w:pStyle w:val="ListParagraph"/>
              <w:rPr>
                <w:rFonts w:ascii="Calibri Light" w:hAnsi="Calibri Light" w:cs="Calibri Light"/>
                <w:lang w:val="fr-BE" w:eastAsia="nl-NL"/>
              </w:rPr>
            </w:pPr>
          </w:p>
          <w:p w14:paraId="46C9C276" w14:textId="7EB383F6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Les interventions dans des situations concrètes ;</w:t>
            </w:r>
          </w:p>
          <w:p w14:paraId="234C5010" w14:textId="77777777" w:rsidR="00FD15CC" w:rsidRPr="007E249C" w:rsidRDefault="00FD15CC" w:rsidP="00FD15CC">
            <w:pPr>
              <w:pStyle w:val="ListParagraph"/>
              <w:rPr>
                <w:rFonts w:ascii="Calibri Light" w:hAnsi="Calibri Light" w:cs="Calibri Light"/>
                <w:lang w:val="fr-BE" w:eastAsia="nl-NL"/>
              </w:rPr>
            </w:pPr>
          </w:p>
          <w:p w14:paraId="4535F944" w14:textId="41A83FB1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t>Les mises en situation par des jeux de rôle ;</w:t>
            </w:r>
          </w:p>
          <w:p w14:paraId="15CC4749" w14:textId="77777777" w:rsidR="00FD15CC" w:rsidRPr="007E249C" w:rsidRDefault="00FD15CC" w:rsidP="00FD15CC">
            <w:pPr>
              <w:pStyle w:val="ListParagraph"/>
              <w:rPr>
                <w:rFonts w:ascii="Calibri Light" w:hAnsi="Calibri Light" w:cs="Calibri Light"/>
                <w:lang w:val="fr-BE" w:eastAsia="nl-NL"/>
              </w:rPr>
            </w:pPr>
          </w:p>
          <w:p w14:paraId="42A87BB9" w14:textId="77777777" w:rsidR="0046191A" w:rsidRPr="007E249C" w:rsidRDefault="0046191A" w:rsidP="00C27B05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lang w:val="fr-BE" w:eastAsia="nl-NL"/>
              </w:rPr>
              <w:lastRenderedPageBreak/>
              <w:t>L’application de la médiation à distance par voie électronique.</w:t>
            </w:r>
          </w:p>
          <w:p w14:paraId="5B575CCF" w14:textId="77777777" w:rsidR="00F25410" w:rsidRPr="007E249C" w:rsidRDefault="00F25410" w:rsidP="00A40EA5">
            <w:pPr>
              <w:spacing w:after="120" w:line="276" w:lineRule="auto"/>
              <w:jc w:val="both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178" w:type="dxa"/>
          </w:tcPr>
          <w:p w14:paraId="419056CD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595EDC00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8" w:type="dxa"/>
          </w:tcPr>
          <w:p w14:paraId="272ACA90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3" w:type="dxa"/>
          </w:tcPr>
          <w:p w14:paraId="2FA9B2A2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</w:tbl>
    <w:bookmarkEnd w:id="2"/>
    <w:p w14:paraId="3FCE5479" w14:textId="0ABDB7A1" w:rsidR="00F25410" w:rsidRPr="007E249C" w:rsidRDefault="00F25410" w:rsidP="00367AD5">
      <w:pPr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ab/>
      </w:r>
    </w:p>
    <w:p w14:paraId="698B784D" w14:textId="7B897005" w:rsidR="00A40EA5" w:rsidRPr="007E249C" w:rsidRDefault="00A40EA5">
      <w:pPr>
        <w:rPr>
          <w:rFonts w:ascii="Calibri Light" w:hAnsi="Calibri Light" w:cs="Calibri Light"/>
          <w:lang w:val="fr-FR" w:eastAsia="nl-NL"/>
        </w:rPr>
      </w:pPr>
    </w:p>
    <w:p w14:paraId="269313B7" w14:textId="21B59C14" w:rsidR="00F25410" w:rsidRPr="007E249C" w:rsidRDefault="0046191A" w:rsidP="0020730D">
      <w:pPr>
        <w:pStyle w:val="ListParagraph"/>
        <w:numPr>
          <w:ilvl w:val="1"/>
          <w:numId w:val="31"/>
        </w:numPr>
        <w:autoSpaceDE w:val="0"/>
        <w:autoSpaceDN w:val="0"/>
        <w:adjustRightInd w:val="0"/>
        <w:rPr>
          <w:rFonts w:ascii="Calibri Light" w:hAnsi="Calibri Light" w:cs="Calibri Light"/>
          <w:lang w:val="fr-FR" w:eastAsia="nl-NL"/>
        </w:rPr>
      </w:pPr>
      <w:r w:rsidRPr="007E249C">
        <w:rPr>
          <w:rFonts w:ascii="Calibri Light" w:hAnsi="Calibri Light" w:cs="Calibri Light"/>
          <w:lang w:val="fr-FR" w:eastAsia="nl-NL"/>
        </w:rPr>
        <w:t xml:space="preserve">  </w:t>
      </w:r>
      <w:r w:rsidRPr="007E249C">
        <w:rPr>
          <w:rFonts w:ascii="Calibri Light" w:hAnsi="Calibri Light" w:cs="Calibri Light"/>
          <w:b/>
          <w:bCs/>
          <w:u w:val="single"/>
          <w:lang w:val="fr-FR" w:eastAsia="nl-NL"/>
        </w:rPr>
        <w:t>Formations spécialisées</w:t>
      </w:r>
      <w:r w:rsidRPr="007E249C">
        <w:rPr>
          <w:rFonts w:ascii="Calibri Light" w:hAnsi="Calibri Light" w:cs="Calibri Light"/>
          <w:lang w:val="fr-FR" w:eastAsia="nl-NL"/>
        </w:rPr>
        <w:t xml:space="preserve"> (</w:t>
      </w:r>
      <w:r w:rsidR="00FD15CC" w:rsidRPr="007E249C">
        <w:rPr>
          <w:rFonts w:ascii="Calibri Light" w:hAnsi="Calibri Light" w:cs="Calibri Light"/>
          <w:lang w:val="fr-FR" w:eastAsia="nl-NL"/>
        </w:rPr>
        <w:t>35 heures minimum – art.5 § 2)</w:t>
      </w:r>
    </w:p>
    <w:p w14:paraId="5E6A646F" w14:textId="329BD256" w:rsidR="00FD15CC" w:rsidRPr="007E249C" w:rsidRDefault="00FD15CC" w:rsidP="00FD15CC">
      <w:pPr>
        <w:pStyle w:val="ListParagraph"/>
        <w:autoSpaceDE w:val="0"/>
        <w:autoSpaceDN w:val="0"/>
        <w:adjustRightInd w:val="0"/>
        <w:ind w:left="928"/>
        <w:rPr>
          <w:rFonts w:ascii="Calibri Light" w:hAnsi="Calibri Light" w:cs="Calibri Light"/>
          <w:lang w:val="fr-FR" w:eastAsia="nl-NL"/>
        </w:rPr>
      </w:pPr>
    </w:p>
    <w:p w14:paraId="2A06E827" w14:textId="77777777" w:rsidR="00631A22" w:rsidRDefault="00FD15CC" w:rsidP="0020730D">
      <w:pPr>
        <w:pStyle w:val="ListParagraph"/>
        <w:numPr>
          <w:ilvl w:val="2"/>
          <w:numId w:val="31"/>
        </w:numPr>
        <w:autoSpaceDE w:val="0"/>
        <w:autoSpaceDN w:val="0"/>
        <w:adjustRightInd w:val="0"/>
        <w:rPr>
          <w:rFonts w:ascii="Calibri Light" w:hAnsi="Calibri Light" w:cs="Calibri Light"/>
          <w:i/>
          <w:iCs/>
          <w:u w:val="single"/>
          <w:lang w:val="fr-FR" w:eastAsia="nl-NL"/>
        </w:rPr>
      </w:pPr>
      <w:bookmarkStart w:id="3" w:name="_Hlk68337741"/>
      <w:r w:rsidRPr="007E249C">
        <w:rPr>
          <w:rFonts w:ascii="Calibri Light" w:hAnsi="Calibri Light" w:cs="Calibri Light"/>
          <w:i/>
          <w:iCs/>
          <w:u w:val="single"/>
          <w:lang w:val="fr-FR" w:eastAsia="nl-NL"/>
        </w:rPr>
        <w:t>Formation spécialisée en médiation familiale</w:t>
      </w:r>
      <w:r w:rsidR="00CE0A0F" w:rsidRPr="007E249C">
        <w:rPr>
          <w:rFonts w:ascii="Calibri Light" w:hAnsi="Calibri Light" w:cs="Calibri Light"/>
          <w:i/>
          <w:iCs/>
          <w:u w:val="single"/>
          <w:lang w:val="fr-FR" w:eastAsia="nl-NL"/>
        </w:rPr>
        <w:t xml:space="preserve"> </w:t>
      </w:r>
    </w:p>
    <w:p w14:paraId="1EE1092E" w14:textId="6805B8F7" w:rsidR="00FD15CC" w:rsidRPr="007E249C" w:rsidRDefault="00CE0A0F" w:rsidP="00631A22">
      <w:pPr>
        <w:pStyle w:val="ListParagraph"/>
        <w:autoSpaceDE w:val="0"/>
        <w:autoSpaceDN w:val="0"/>
        <w:adjustRightInd w:val="0"/>
        <w:ind w:left="1800"/>
        <w:rPr>
          <w:rFonts w:ascii="Calibri Light" w:hAnsi="Calibri Light" w:cs="Calibri Light"/>
          <w:i/>
          <w:iCs/>
          <w:u w:val="single"/>
          <w:lang w:val="fr-FR" w:eastAsia="nl-NL"/>
        </w:rPr>
      </w:pPr>
      <w:r w:rsidRPr="007E249C">
        <w:rPr>
          <w:rFonts w:ascii="Calibri Light" w:hAnsi="Calibri Light" w:cs="Calibri Light"/>
          <w:lang w:val="fr-FR" w:eastAsia="nl-NL"/>
        </w:rPr>
        <w:t>(art.1</w:t>
      </w:r>
      <w:bookmarkEnd w:id="3"/>
      <w:r w:rsidR="007F3CF1">
        <w:rPr>
          <w:rFonts w:ascii="Calibri Light" w:hAnsi="Calibri Light" w:cs="Calibri Light"/>
          <w:lang w:val="fr-FR" w:eastAsia="nl-NL"/>
        </w:rPr>
        <w:t xml:space="preserve">1- </w:t>
      </w:r>
      <w:r w:rsidR="00631A22" w:rsidRPr="007E249C">
        <w:rPr>
          <w:rFonts w:ascii="Calibri Light" w:hAnsi="Calibri Light" w:cs="Calibri Light"/>
          <w:lang w:val="fr-FR" w:eastAsia="nl-NL"/>
        </w:rPr>
        <w:t>35 heures minimum</w:t>
      </w:r>
      <w:r w:rsidRPr="007E249C">
        <w:rPr>
          <w:rFonts w:ascii="Calibri Light" w:hAnsi="Calibri Light" w:cs="Calibri Light"/>
          <w:lang w:val="fr-FR" w:eastAsia="nl-NL"/>
        </w:rPr>
        <w:t>)</w:t>
      </w:r>
    </w:p>
    <w:p w14:paraId="736822FA" w14:textId="77777777" w:rsidR="00F25410" w:rsidRPr="007E249C" w:rsidRDefault="00F25410">
      <w:pPr>
        <w:tabs>
          <w:tab w:val="num" w:pos="0"/>
        </w:tabs>
        <w:ind w:left="1080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lang w:val="fr-FR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1178"/>
        <w:gridCol w:w="1462"/>
        <w:gridCol w:w="1766"/>
        <w:gridCol w:w="1766"/>
      </w:tblGrid>
      <w:tr w:rsidR="00CC7C8E" w:rsidRPr="007E249C" w14:paraId="2388D025" w14:textId="77777777" w:rsidTr="00CC7C8E">
        <w:trPr>
          <w:trHeight w:val="895"/>
        </w:trPr>
        <w:tc>
          <w:tcPr>
            <w:tcW w:w="3545" w:type="dxa"/>
          </w:tcPr>
          <w:p w14:paraId="7D12C64E" w14:textId="77777777" w:rsidR="00CC7C8E" w:rsidRPr="007E249C" w:rsidRDefault="00CC7C8E" w:rsidP="00CC7C8E">
            <w:pPr>
              <w:jc w:val="both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Contenu</w:t>
            </w:r>
          </w:p>
        </w:tc>
        <w:tc>
          <w:tcPr>
            <w:tcW w:w="1178" w:type="dxa"/>
            <w:vAlign w:val="center"/>
          </w:tcPr>
          <w:p w14:paraId="544E9758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nombre heures ?</w:t>
            </w:r>
          </w:p>
        </w:tc>
        <w:tc>
          <w:tcPr>
            <w:tcW w:w="1462" w:type="dxa"/>
            <w:vAlign w:val="center"/>
          </w:tcPr>
          <w:p w14:paraId="6610F24B" w14:textId="0CB6E533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 du (des) formateur(s)</w:t>
            </w:r>
          </w:p>
        </w:tc>
        <w:tc>
          <w:tcPr>
            <w:tcW w:w="1766" w:type="dxa"/>
            <w:vAlign w:val="center"/>
          </w:tcPr>
          <w:p w14:paraId="55E6691E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formateur :</w:t>
            </w:r>
          </w:p>
          <w:p w14:paraId="332C1398" w14:textId="035B8ED3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Agréé ? / Profession</w:t>
            </w:r>
          </w:p>
        </w:tc>
        <w:tc>
          <w:tcPr>
            <w:tcW w:w="1766" w:type="dxa"/>
            <w:vAlign w:val="center"/>
          </w:tcPr>
          <w:p w14:paraId="3CF87AB9" w14:textId="090E0C63" w:rsidR="00CC7C8E" w:rsidRPr="007E249C" w:rsidRDefault="008D177B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>
              <w:rPr>
                <w:rFonts w:ascii="Calibri Light" w:hAnsi="Calibri Light" w:cs="Calibri Light"/>
                <w:b/>
                <w:smallCaps/>
                <w:lang w:val="fr-BE"/>
              </w:rPr>
              <w:t>Nom du coordinateur (art.10</w:t>
            </w:r>
            <w:r w:rsidR="00CC7C8E" w:rsidRPr="007E249C">
              <w:rPr>
                <w:rFonts w:ascii="Calibri Light" w:hAnsi="Calibri Light" w:cs="Calibri Light"/>
                <w:b/>
                <w:smallCaps/>
                <w:lang w:val="fr-BE"/>
              </w:rPr>
              <w:t>)</w:t>
            </w:r>
          </w:p>
        </w:tc>
      </w:tr>
      <w:tr w:rsidR="00F25410" w:rsidRPr="00114B06" w14:paraId="729938A8" w14:textId="77777777" w:rsidTr="00026BB4">
        <w:trPr>
          <w:trHeight w:val="895"/>
        </w:trPr>
        <w:tc>
          <w:tcPr>
            <w:tcW w:w="3545" w:type="dxa"/>
          </w:tcPr>
          <w:p w14:paraId="3EA0D7CD" w14:textId="3B7600D7" w:rsidR="008C361F" w:rsidRPr="007E249C" w:rsidRDefault="0020730D" w:rsidP="00BB7064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formation théorique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comprend les contenus minimaux suivants </w:t>
            </w:r>
            <w:r w:rsidR="00CE0A0F" w:rsidRPr="007E249C">
              <w:rPr>
                <w:rFonts w:ascii="Calibri Light" w:hAnsi="Calibri Light" w:cs="Calibri Light"/>
                <w:lang w:val="fr-BE" w:eastAsia="nl-NL"/>
              </w:rPr>
              <w:t>(</w:t>
            </w:r>
            <w:r w:rsidR="009E6DFC" w:rsidRPr="007E249C">
              <w:rPr>
                <w:rFonts w:ascii="Calibri Light" w:hAnsi="Calibri Light" w:cs="Calibri Light"/>
                <w:lang w:val="fr-BE" w:eastAsia="nl-NL"/>
              </w:rPr>
              <w:t>Art.</w:t>
            </w:r>
            <w:r w:rsidR="00CE0A0F" w:rsidRPr="007E249C">
              <w:rPr>
                <w:rFonts w:ascii="Calibri Light" w:hAnsi="Calibri Light" w:cs="Calibri Light"/>
                <w:lang w:val="fr-BE" w:eastAsia="nl-NL"/>
              </w:rPr>
              <w:t>11 § 1)</w:t>
            </w:r>
          </w:p>
          <w:p w14:paraId="3B83AC43" w14:textId="205AA50A" w:rsidR="008C361F" w:rsidRPr="007E249C" w:rsidRDefault="00027E7B" w:rsidP="00C27B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 Light" w:hAnsi="Calibri Light" w:cs="Calibri Light"/>
                <w:u w:val="single"/>
                <w:lang w:val="fr-BE" w:eastAsia="ja-JP"/>
              </w:rPr>
            </w:pPr>
            <w:r>
              <w:rPr>
                <w:rFonts w:ascii="Calibri Light" w:hAnsi="Calibri Light" w:cs="Calibri Light"/>
                <w:u w:val="single"/>
                <w:lang w:val="fr-BE" w:eastAsia="ja-JP"/>
              </w:rPr>
              <w:t>Notions de d</w:t>
            </w:r>
            <w:r w:rsidR="008C361F"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roit</w:t>
            </w:r>
            <w:r>
              <w:rPr>
                <w:rFonts w:ascii="Calibri Light" w:hAnsi="Calibri Light" w:cs="Calibri Light"/>
                <w:u w:val="single"/>
                <w:lang w:val="fr-BE" w:eastAsia="ja-JP"/>
              </w:rPr>
              <w:t>:</w:t>
            </w:r>
          </w:p>
          <w:p w14:paraId="32F8EDDF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Mariage, cohabitation légale et cohabitation de fait ;</w:t>
            </w:r>
          </w:p>
          <w:p w14:paraId="12CA5550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 xml:space="preserve">Divorce et séparation de corps, séparation de fait ; </w:t>
            </w:r>
          </w:p>
          <w:p w14:paraId="7737949B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Relations parentales (autorité parentale, relations personnelles, modalités d’hébergement etc.  …) ;</w:t>
            </w:r>
          </w:p>
          <w:p w14:paraId="2A4D0781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 xml:space="preserve">Obligations alimentaires : </w:t>
            </w:r>
          </w:p>
          <w:p w14:paraId="6825A9D1" w14:textId="77777777" w:rsidR="00FD15CC" w:rsidRPr="007E249C" w:rsidRDefault="00FD15CC" w:rsidP="00C27B05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 xml:space="preserve">la contribution aux frais d’entretien et d’éducation des enfants (notions de frais ordinaires, de frais extraordinaires, de frais spécifiques), modes de calcul </w:t>
            </w:r>
          </w:p>
          <w:p w14:paraId="07F09B7C" w14:textId="77777777" w:rsidR="00FD15CC" w:rsidRPr="007E249C" w:rsidRDefault="00FD15CC" w:rsidP="00C27B05">
            <w:pPr>
              <w:widowControl w:val="0"/>
              <w:numPr>
                <w:ilvl w:val="0"/>
                <w:numId w:val="6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 xml:space="preserve">le secours alimentaire et la pension alimentaire entre ex époux, modes </w:t>
            </w:r>
            <w:r w:rsidRPr="007E249C">
              <w:rPr>
                <w:rFonts w:ascii="Calibri Light" w:hAnsi="Calibri Light" w:cs="Calibri Light"/>
                <w:lang w:val="fr-BE" w:eastAsia="ja-JP"/>
              </w:rPr>
              <w:lastRenderedPageBreak/>
              <w:t>de calcul.</w:t>
            </w:r>
          </w:p>
          <w:p w14:paraId="34898E62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Droit patrimonial et droit des successions ;</w:t>
            </w:r>
          </w:p>
          <w:p w14:paraId="1C281122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Procédure de conciliation devant le tribunal de la famille ;</w:t>
            </w:r>
          </w:p>
          <w:p w14:paraId="4825FC6C" w14:textId="77777777" w:rsidR="00FD15CC" w:rsidRPr="007E249C" w:rsidRDefault="00FD15CC" w:rsidP="00C27B05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Procédures judiciaires en matière familiales ;</w:t>
            </w:r>
          </w:p>
          <w:p w14:paraId="3B5DA00C" w14:textId="659E89A9" w:rsidR="00F25410" w:rsidRPr="007E249C" w:rsidRDefault="00FD15CC" w:rsidP="00F258CE">
            <w:pPr>
              <w:widowControl w:val="0"/>
              <w:numPr>
                <w:ilvl w:val="0"/>
                <w:numId w:val="5"/>
              </w:numPr>
              <w:tabs>
                <w:tab w:val="left" w:pos="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Implication des dispositions d’ordre public et impératives.</w:t>
            </w:r>
          </w:p>
        </w:tc>
        <w:tc>
          <w:tcPr>
            <w:tcW w:w="1178" w:type="dxa"/>
          </w:tcPr>
          <w:p w14:paraId="11D1B292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34BC4615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66" w:type="dxa"/>
          </w:tcPr>
          <w:p w14:paraId="35D97290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66" w:type="dxa"/>
          </w:tcPr>
          <w:p w14:paraId="720CDD78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F25410" w:rsidRPr="00114B06" w14:paraId="5EA2ABCB" w14:textId="77777777" w:rsidTr="00026BB4">
        <w:trPr>
          <w:trHeight w:val="895"/>
        </w:trPr>
        <w:tc>
          <w:tcPr>
            <w:tcW w:w="3545" w:type="dxa"/>
          </w:tcPr>
          <w:p w14:paraId="7B1F6CCE" w14:textId="29368E42" w:rsidR="000F1358" w:rsidRPr="007E249C" w:rsidRDefault="000F1358" w:rsidP="00C27B05">
            <w:pPr>
              <w:pStyle w:val="ListParagraph"/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 xml:space="preserve">Psychologie et sociologie </w:t>
            </w:r>
          </w:p>
          <w:p w14:paraId="5FFDD0E5" w14:textId="77777777" w:rsidR="00CE0A0F" w:rsidRPr="007E249C" w:rsidRDefault="00CE0A0F" w:rsidP="00CE0A0F">
            <w:pPr>
              <w:pStyle w:val="ListParagraph"/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Calibri Light" w:hAnsi="Calibri Light" w:cs="Calibri Light"/>
                <w:u w:val="single"/>
                <w:lang w:val="fr-BE" w:eastAsia="ja-JP"/>
              </w:rPr>
            </w:pPr>
          </w:p>
          <w:p w14:paraId="55E3DE95" w14:textId="3F87DF32" w:rsidR="00CE0A0F" w:rsidRPr="007E249C" w:rsidRDefault="00CE0A0F" w:rsidP="00C27B0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Psychologie et sociologie de la famille ;</w:t>
            </w:r>
          </w:p>
          <w:p w14:paraId="21DED28C" w14:textId="41DCFBCF" w:rsidR="00CE0A0F" w:rsidRPr="007E249C" w:rsidRDefault="00CE0A0F" w:rsidP="00C27B0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Effets psychologiques des conflits familiaux ;</w:t>
            </w:r>
          </w:p>
          <w:p w14:paraId="7C400538" w14:textId="3467923F" w:rsidR="00CE0A0F" w:rsidRPr="007E249C" w:rsidRDefault="00CE0A0F" w:rsidP="00C27B0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Relations et dynamiques familiales ;</w:t>
            </w:r>
          </w:p>
          <w:p w14:paraId="3F1536AC" w14:textId="77777777" w:rsidR="00CE0A0F" w:rsidRPr="007E249C" w:rsidRDefault="00CE0A0F" w:rsidP="00C27B05">
            <w:pPr>
              <w:pStyle w:val="ListParagraph"/>
              <w:widowControl w:val="0"/>
              <w:numPr>
                <w:ilvl w:val="0"/>
                <w:numId w:val="7"/>
              </w:numPr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Place de l’enfant et de l’adolescent en médiation.</w:t>
            </w:r>
          </w:p>
          <w:p w14:paraId="28A2730A" w14:textId="77777777" w:rsidR="00CE0A0F" w:rsidRPr="007E249C" w:rsidRDefault="00CE0A0F" w:rsidP="00C27B0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internationale en matière familiale</w:t>
            </w:r>
            <w:r w:rsidRPr="007E249C">
              <w:rPr>
                <w:rFonts w:ascii="Calibri Light" w:hAnsi="Calibri Light" w:cs="Calibri Light"/>
                <w:lang w:val="fr-BE" w:eastAsia="ja-JP"/>
              </w:rPr>
              <w:t> ;</w:t>
            </w:r>
          </w:p>
          <w:p w14:paraId="7B241B73" w14:textId="5027DA9A" w:rsidR="00CE0A0F" w:rsidRPr="007E249C" w:rsidRDefault="00CE0A0F" w:rsidP="00C27B0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multiculturelle ;</w:t>
            </w:r>
          </w:p>
          <w:p w14:paraId="333DFC4B" w14:textId="77777777" w:rsidR="00CE0A0F" w:rsidRPr="007E249C" w:rsidRDefault="00CE0A0F" w:rsidP="00C27B05">
            <w:pPr>
              <w:pStyle w:val="ListParagraph"/>
              <w:numPr>
                <w:ilvl w:val="0"/>
                <w:numId w:val="8"/>
              </w:numPr>
              <w:tabs>
                <w:tab w:val="left" w:pos="567"/>
              </w:tabs>
              <w:spacing w:after="120" w:line="276" w:lineRule="auto"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 xml:space="preserve">Médiation familiale </w:t>
            </w:r>
            <w:r w:rsidRPr="007E249C">
              <w:rPr>
                <w:rFonts w:ascii="Calibri Light" w:hAnsi="Calibri Light" w:cs="Calibri Light"/>
                <w:u w:val="single"/>
                <w:lang w:val="fr-BE"/>
              </w:rPr>
              <w:t>à distance par voie électronique.</w:t>
            </w:r>
          </w:p>
          <w:p w14:paraId="10279B63" w14:textId="109C43DB" w:rsidR="0094059E" w:rsidRPr="007E249C" w:rsidRDefault="0094059E" w:rsidP="00CE0A0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</w:p>
        </w:tc>
        <w:tc>
          <w:tcPr>
            <w:tcW w:w="1178" w:type="dxa"/>
          </w:tcPr>
          <w:p w14:paraId="5A80ED1F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1F159508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66" w:type="dxa"/>
          </w:tcPr>
          <w:p w14:paraId="1A03146C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66" w:type="dxa"/>
          </w:tcPr>
          <w:p w14:paraId="033335C6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F25410" w:rsidRPr="00114B06" w14:paraId="1A174038" w14:textId="77777777" w:rsidTr="00026BB4">
        <w:trPr>
          <w:trHeight w:val="895"/>
        </w:trPr>
        <w:tc>
          <w:tcPr>
            <w:tcW w:w="3545" w:type="dxa"/>
          </w:tcPr>
          <w:p w14:paraId="28B69344" w14:textId="276F173E" w:rsidR="0020730D" w:rsidRPr="00C269C1" w:rsidRDefault="00631A22" w:rsidP="00027E7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  <w:r w:rsidRPr="0020730D">
              <w:rPr>
                <w:rFonts w:ascii="Calibri Light" w:hAnsi="Calibri Light" w:cs="Calibri Light"/>
                <w:b/>
                <w:lang w:val="fr-BE" w:eastAsia="ja-JP"/>
              </w:rPr>
              <w:t>Description</w:t>
            </w:r>
            <w:r w:rsidR="000F1358" w:rsidRPr="0020730D">
              <w:rPr>
                <w:rFonts w:ascii="Calibri Light" w:hAnsi="Calibri Light" w:cs="Calibri Light"/>
                <w:b/>
                <w:lang w:val="fr-BE" w:eastAsia="ja-JP"/>
              </w:rPr>
              <w:t xml:space="preserve"> </w:t>
            </w:r>
            <w:r w:rsidRPr="0020730D">
              <w:rPr>
                <w:rFonts w:ascii="Calibri Light" w:hAnsi="Calibri Light" w:cs="Calibri Light"/>
                <w:b/>
                <w:lang w:val="fr-BE" w:eastAsia="ja-JP"/>
              </w:rPr>
              <w:t xml:space="preserve">des exercices </w:t>
            </w:r>
            <w:r w:rsidR="0020730D" w:rsidRPr="0020730D">
              <w:rPr>
                <w:rFonts w:ascii="Calibri Light" w:hAnsi="Calibri Light" w:cs="Calibri Light"/>
                <w:b/>
                <w:lang w:val="fr-BE" w:eastAsia="ja-JP"/>
              </w:rPr>
              <w:t xml:space="preserve">pratiques </w:t>
            </w:r>
            <w:r w:rsidR="00027E7B" w:rsidRPr="00027E7B">
              <w:rPr>
                <w:rFonts w:ascii="Calibri Light" w:hAnsi="Calibri Light" w:cs="Calibri Light"/>
                <w:lang w:val="fr-BE" w:eastAsia="ja-JP"/>
              </w:rPr>
              <w:t xml:space="preserve"> (</w:t>
            </w:r>
            <w:r w:rsidR="00027E7B">
              <w:rPr>
                <w:rFonts w:ascii="Calibri Light" w:hAnsi="Calibri Light" w:cs="Calibri Light"/>
                <w:lang w:val="fr-BE" w:eastAsia="ja-JP"/>
              </w:rPr>
              <w:t>doivent</w:t>
            </w:r>
            <w:r w:rsidR="0020730D" w:rsidRPr="00C269C1">
              <w:rPr>
                <w:rFonts w:ascii="Calibri Light" w:hAnsi="Calibri Light" w:cs="Calibri Light"/>
                <w:lang w:val="fr-BE" w:eastAsia="ja-JP"/>
              </w:rPr>
              <w:t xml:space="preserve"> avoir un l</w:t>
            </w:r>
            <w:r w:rsidR="002E1B0B" w:rsidRPr="00C269C1">
              <w:rPr>
                <w:rFonts w:ascii="Calibri Light" w:hAnsi="Calibri Light" w:cs="Calibri Light"/>
                <w:lang w:val="fr-BE" w:eastAsia="ja-JP"/>
              </w:rPr>
              <w:t>ien direct avec les contenus théoriques</w:t>
            </w:r>
            <w:r w:rsidR="00027E7B">
              <w:rPr>
                <w:rFonts w:ascii="Calibri Light" w:hAnsi="Calibri Light" w:cs="Calibri Light"/>
                <w:lang w:val="fr-BE" w:eastAsia="ja-JP"/>
              </w:rPr>
              <w:t>)</w:t>
            </w:r>
            <w:r w:rsidR="0020730D" w:rsidRPr="00C269C1">
              <w:rPr>
                <w:rFonts w:ascii="Calibri Light" w:hAnsi="Calibri Light" w:cs="Calibri Light"/>
                <w:lang w:val="fr-BE" w:eastAsia="ja-JP"/>
              </w:rPr>
              <w:t xml:space="preserve"> (Art.11 § 2)</w:t>
            </w:r>
          </w:p>
          <w:p w14:paraId="039F7863" w14:textId="65C74533" w:rsidR="00F25410" w:rsidRPr="007E249C" w:rsidRDefault="00F25410" w:rsidP="002E1B0B">
            <w:pPr>
              <w:widowControl w:val="0"/>
              <w:tabs>
                <w:tab w:val="left" w:pos="290"/>
                <w:tab w:val="left" w:pos="851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</w:p>
        </w:tc>
        <w:tc>
          <w:tcPr>
            <w:tcW w:w="1178" w:type="dxa"/>
          </w:tcPr>
          <w:p w14:paraId="17DA2963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27727004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66" w:type="dxa"/>
          </w:tcPr>
          <w:p w14:paraId="6C401401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66" w:type="dxa"/>
          </w:tcPr>
          <w:p w14:paraId="714C604C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</w:tbl>
    <w:p w14:paraId="09075A85" w14:textId="77777777" w:rsidR="00F25410" w:rsidRPr="007E249C" w:rsidRDefault="00F25410">
      <w:pPr>
        <w:tabs>
          <w:tab w:val="num" w:pos="0"/>
        </w:tabs>
        <w:ind w:left="1080"/>
        <w:rPr>
          <w:rFonts w:ascii="Calibri Light" w:hAnsi="Calibri Light" w:cs="Calibri Light"/>
          <w:lang w:val="fr-BE"/>
        </w:rPr>
      </w:pPr>
    </w:p>
    <w:p w14:paraId="7A28604D" w14:textId="77777777" w:rsidR="00F25410" w:rsidRPr="007E249C" w:rsidRDefault="00F25410">
      <w:pPr>
        <w:tabs>
          <w:tab w:val="num" w:pos="0"/>
        </w:tabs>
        <w:ind w:left="1080"/>
        <w:rPr>
          <w:rFonts w:ascii="Calibri Light" w:hAnsi="Calibri Light" w:cs="Calibri Light"/>
          <w:lang w:val="fr-BE"/>
        </w:rPr>
      </w:pPr>
    </w:p>
    <w:p w14:paraId="7A036ED1" w14:textId="77777777" w:rsidR="000F1358" w:rsidRPr="007E249C" w:rsidRDefault="000F1358">
      <w:pPr>
        <w:rPr>
          <w:rFonts w:ascii="Calibri Light" w:hAnsi="Calibri Light" w:cs="Calibri Light"/>
          <w:lang w:val="fr-FR" w:eastAsia="nl-NL"/>
        </w:rPr>
      </w:pPr>
      <w:r w:rsidRPr="007E249C">
        <w:rPr>
          <w:rFonts w:ascii="Calibri Light" w:hAnsi="Calibri Light" w:cs="Calibri Light"/>
          <w:lang w:val="fr-FR" w:eastAsia="nl-NL"/>
        </w:rPr>
        <w:br w:type="page"/>
      </w:r>
    </w:p>
    <w:p w14:paraId="51E4717B" w14:textId="77777777" w:rsidR="00631A22" w:rsidRPr="00631A22" w:rsidRDefault="00CE0A0F" w:rsidP="0020730D">
      <w:pPr>
        <w:pStyle w:val="ListParagraph"/>
        <w:numPr>
          <w:ilvl w:val="2"/>
          <w:numId w:val="31"/>
        </w:numPr>
        <w:autoSpaceDE w:val="0"/>
        <w:autoSpaceDN w:val="0"/>
        <w:adjustRightInd w:val="0"/>
        <w:ind w:left="1080"/>
        <w:jc w:val="both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i/>
          <w:iCs/>
          <w:u w:val="single"/>
          <w:lang w:val="fr-FR" w:eastAsia="nl-NL"/>
        </w:rPr>
        <w:lastRenderedPageBreak/>
        <w:t xml:space="preserve">Formation spécialisée en médiation </w:t>
      </w:r>
      <w:r w:rsidR="001E20B3" w:rsidRPr="007E249C">
        <w:rPr>
          <w:rFonts w:ascii="Calibri Light" w:hAnsi="Calibri Light" w:cs="Calibri Light"/>
          <w:i/>
          <w:iCs/>
          <w:u w:val="single"/>
          <w:lang w:val="fr-FR" w:eastAsia="nl-NL"/>
        </w:rPr>
        <w:t>civile et commerciale</w:t>
      </w:r>
      <w:r w:rsidR="009E6DFC" w:rsidRPr="007E249C">
        <w:rPr>
          <w:rFonts w:ascii="Calibri Light" w:hAnsi="Calibri Light" w:cs="Calibri Light"/>
          <w:i/>
          <w:iCs/>
          <w:u w:val="single"/>
          <w:lang w:val="fr-FR" w:eastAsia="nl-NL"/>
        </w:rPr>
        <w:t xml:space="preserve"> </w:t>
      </w:r>
    </w:p>
    <w:p w14:paraId="0A666274" w14:textId="12016117" w:rsidR="001E20B3" w:rsidRPr="007E249C" w:rsidRDefault="00CE0A0F" w:rsidP="00631A22">
      <w:pPr>
        <w:pStyle w:val="ListParagraph"/>
        <w:autoSpaceDE w:val="0"/>
        <w:autoSpaceDN w:val="0"/>
        <w:adjustRightInd w:val="0"/>
        <w:ind w:left="1080"/>
        <w:jc w:val="both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lang w:val="fr-FR" w:eastAsia="nl-NL"/>
        </w:rPr>
        <w:t>(art.1</w:t>
      </w:r>
      <w:r w:rsidR="002E1B0B" w:rsidRPr="007E249C">
        <w:rPr>
          <w:rFonts w:ascii="Calibri Light" w:hAnsi="Calibri Light" w:cs="Calibri Light"/>
          <w:lang w:val="fr-FR" w:eastAsia="nl-NL"/>
        </w:rPr>
        <w:t>2</w:t>
      </w:r>
      <w:r w:rsidR="007F3CF1">
        <w:rPr>
          <w:rFonts w:ascii="Calibri Light" w:hAnsi="Calibri Light" w:cs="Calibri Light"/>
          <w:lang w:val="fr-FR" w:eastAsia="nl-NL"/>
        </w:rPr>
        <w:t xml:space="preserve">- </w:t>
      </w:r>
      <w:r w:rsidR="0020730D" w:rsidRPr="007E249C">
        <w:rPr>
          <w:rFonts w:ascii="Calibri Light" w:hAnsi="Calibri Light" w:cs="Calibri Light"/>
          <w:lang w:val="fr-FR" w:eastAsia="nl-NL"/>
        </w:rPr>
        <w:t>35 heures minimum)</w:t>
      </w:r>
    </w:p>
    <w:p w14:paraId="7589A85F" w14:textId="7C920F6A" w:rsidR="00F25410" w:rsidRPr="007E249C" w:rsidRDefault="00F25410" w:rsidP="001E20B3">
      <w:pPr>
        <w:pStyle w:val="ListParagraph"/>
        <w:tabs>
          <w:tab w:val="num" w:pos="0"/>
        </w:tabs>
        <w:autoSpaceDE w:val="0"/>
        <w:autoSpaceDN w:val="0"/>
        <w:adjustRightInd w:val="0"/>
        <w:ind w:left="1080"/>
        <w:jc w:val="both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lang w:val="fr-FR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4"/>
        <w:gridCol w:w="1178"/>
        <w:gridCol w:w="1462"/>
        <w:gridCol w:w="1773"/>
        <w:gridCol w:w="1770"/>
      </w:tblGrid>
      <w:tr w:rsidR="00CC7C8E" w:rsidRPr="007E249C" w14:paraId="6419917D" w14:textId="77777777" w:rsidTr="00CC7C8E">
        <w:trPr>
          <w:trHeight w:val="895"/>
        </w:trPr>
        <w:tc>
          <w:tcPr>
            <w:tcW w:w="3534" w:type="dxa"/>
          </w:tcPr>
          <w:p w14:paraId="3D0D2CE3" w14:textId="77777777" w:rsidR="00CC7C8E" w:rsidRPr="007E249C" w:rsidRDefault="00CC7C8E" w:rsidP="00CC7C8E">
            <w:pPr>
              <w:jc w:val="both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Contenu</w:t>
            </w:r>
          </w:p>
        </w:tc>
        <w:tc>
          <w:tcPr>
            <w:tcW w:w="1178" w:type="dxa"/>
            <w:vAlign w:val="center"/>
          </w:tcPr>
          <w:p w14:paraId="3D7FDB5A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nombre heures ?</w:t>
            </w:r>
          </w:p>
        </w:tc>
        <w:tc>
          <w:tcPr>
            <w:tcW w:w="1462" w:type="dxa"/>
            <w:vAlign w:val="center"/>
          </w:tcPr>
          <w:p w14:paraId="6D0EF232" w14:textId="7485391D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 du (des) formateur(s)</w:t>
            </w:r>
          </w:p>
        </w:tc>
        <w:tc>
          <w:tcPr>
            <w:tcW w:w="1773" w:type="dxa"/>
            <w:vAlign w:val="center"/>
          </w:tcPr>
          <w:p w14:paraId="5E1E8C7B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formateur :</w:t>
            </w:r>
          </w:p>
          <w:p w14:paraId="716E5495" w14:textId="55002EF0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Agréé ? / Profession</w:t>
            </w:r>
          </w:p>
        </w:tc>
        <w:tc>
          <w:tcPr>
            <w:tcW w:w="1770" w:type="dxa"/>
            <w:vAlign w:val="center"/>
          </w:tcPr>
          <w:p w14:paraId="30AFD20A" w14:textId="5159340A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 du coordinateur (</w:t>
            </w:r>
            <w:r w:rsidR="008D177B">
              <w:rPr>
                <w:rFonts w:ascii="Calibri Light" w:hAnsi="Calibri Light" w:cs="Calibri Light"/>
                <w:b/>
                <w:smallCaps/>
                <w:lang w:val="fr-BE"/>
              </w:rPr>
              <w:t>art.10</w:t>
            </w: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)</w:t>
            </w:r>
          </w:p>
        </w:tc>
      </w:tr>
      <w:tr w:rsidR="00F25410" w:rsidRPr="00114B06" w14:paraId="25502882" w14:textId="77777777" w:rsidTr="00026BB4">
        <w:trPr>
          <w:trHeight w:val="895"/>
        </w:trPr>
        <w:tc>
          <w:tcPr>
            <w:tcW w:w="3534" w:type="dxa"/>
          </w:tcPr>
          <w:p w14:paraId="50D84156" w14:textId="12BF6E64" w:rsidR="002E1B0B" w:rsidRPr="007E249C" w:rsidRDefault="0020730D" w:rsidP="002E1B0B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formation théorique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comprend les contenus minimaux suivants</w:t>
            </w:r>
            <w:r w:rsidR="00027E7B">
              <w:rPr>
                <w:rFonts w:ascii="Calibri Light" w:hAnsi="Calibri Light" w:cs="Calibri Light"/>
                <w:lang w:val="fr-BE" w:eastAsia="nl-NL"/>
              </w:rPr>
              <w:t> :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</w:t>
            </w:r>
            <w:r w:rsidR="002E1B0B" w:rsidRPr="007E249C">
              <w:rPr>
                <w:rFonts w:ascii="Calibri Light" w:hAnsi="Calibri Light" w:cs="Calibri Light"/>
                <w:lang w:val="fr-BE" w:eastAsia="nl-NL"/>
              </w:rPr>
              <w:t>(</w:t>
            </w:r>
            <w:r w:rsidR="009E6DFC" w:rsidRPr="007E249C">
              <w:rPr>
                <w:rFonts w:ascii="Calibri Light" w:hAnsi="Calibri Light" w:cs="Calibri Light"/>
                <w:lang w:val="fr-BE" w:eastAsia="nl-NL"/>
              </w:rPr>
              <w:t>Art.</w:t>
            </w:r>
            <w:r w:rsidR="002E1B0B" w:rsidRPr="007E249C">
              <w:rPr>
                <w:rFonts w:ascii="Calibri Light" w:hAnsi="Calibri Light" w:cs="Calibri Light"/>
                <w:lang w:val="fr-BE" w:eastAsia="nl-NL"/>
              </w:rPr>
              <w:t>12 § 1)</w:t>
            </w:r>
          </w:p>
          <w:p w14:paraId="134F6CAB" w14:textId="77777777" w:rsidR="002E1B0B" w:rsidRPr="007E249C" w:rsidRDefault="002E1B0B" w:rsidP="00C27B05">
            <w:pPr>
              <w:numPr>
                <w:ilvl w:val="0"/>
                <w:numId w:val="9"/>
              </w:numPr>
              <w:spacing w:line="276" w:lineRule="auto"/>
              <w:rPr>
                <w:rFonts w:ascii="Calibri Light" w:hAnsi="Calibri Light" w:cs="Calibri Light"/>
                <w:u w:val="single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nl-NL"/>
              </w:rPr>
              <w:t xml:space="preserve">Notions de droit </w:t>
            </w:r>
          </w:p>
          <w:p w14:paraId="6908893A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des obligations ;</w:t>
            </w:r>
          </w:p>
          <w:p w14:paraId="07855D40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des biens ;</w:t>
            </w:r>
          </w:p>
          <w:p w14:paraId="2257184C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de la consommation ;</w:t>
            </w:r>
          </w:p>
          <w:p w14:paraId="024BF05B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de la responsabilité ;</w:t>
            </w:r>
          </w:p>
          <w:p w14:paraId="3650973F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des assurances ;</w:t>
            </w:r>
          </w:p>
          <w:p w14:paraId="4CC70A9B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économique et des sociétés ;</w:t>
            </w:r>
          </w:p>
          <w:p w14:paraId="0AEEA811" w14:textId="4AB789EE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Implication des dispositions d’ordre public et impératives</w:t>
            </w:r>
          </w:p>
          <w:p w14:paraId="00B239CB" w14:textId="77777777" w:rsidR="002E1B0B" w:rsidRPr="007E249C" w:rsidRDefault="002E1B0B" w:rsidP="00C27B05">
            <w:pPr>
              <w:widowControl w:val="0"/>
              <w:numPr>
                <w:ilvl w:val="0"/>
                <w:numId w:val="10"/>
              </w:numPr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Procédure de conciliation devant le tribunal de l’entreprise</w:t>
            </w:r>
          </w:p>
          <w:p w14:paraId="505FDB44" w14:textId="77777777" w:rsidR="002E1B0B" w:rsidRPr="007E249C" w:rsidRDefault="002E1B0B" w:rsidP="002E1B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720"/>
              <w:contextualSpacing/>
              <w:rPr>
                <w:rFonts w:ascii="Calibri Light" w:hAnsi="Calibri Light" w:cs="Calibri Light"/>
                <w:lang w:val="fr-BE" w:eastAsia="ja-JP"/>
              </w:rPr>
            </w:pPr>
          </w:p>
          <w:p w14:paraId="086B943A" w14:textId="77777777" w:rsidR="002E1B0B" w:rsidRPr="007E249C" w:rsidRDefault="002E1B0B" w:rsidP="00C27B05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La médiation civile et commerciale</w:t>
            </w:r>
            <w:r w:rsidRPr="007E249C">
              <w:rPr>
                <w:rFonts w:ascii="Calibri Light" w:hAnsi="Calibri Light" w:cs="Calibri Light"/>
                <w:lang w:val="fr-BE" w:eastAsia="ja-JP"/>
              </w:rPr>
              <w:t> ;</w:t>
            </w:r>
          </w:p>
          <w:p w14:paraId="22222FD1" w14:textId="77777777" w:rsidR="002E1B0B" w:rsidRPr="007E249C" w:rsidRDefault="002E1B0B" w:rsidP="00C27B05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internationale en matière civile et commerciale ;</w:t>
            </w:r>
          </w:p>
          <w:p w14:paraId="149127FD" w14:textId="77777777" w:rsidR="002E1B0B" w:rsidRPr="007E249C" w:rsidRDefault="002E1B0B" w:rsidP="00C27B05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multiculturelle;</w:t>
            </w:r>
          </w:p>
          <w:p w14:paraId="1FB7DE31" w14:textId="77777777" w:rsidR="002E1B0B" w:rsidRPr="007E249C" w:rsidRDefault="002E1B0B" w:rsidP="00C27B05">
            <w:pPr>
              <w:widowControl w:val="0"/>
              <w:numPr>
                <w:ilvl w:val="0"/>
                <w:numId w:val="9"/>
              </w:numPr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 xml:space="preserve">Médiation civile et commerciale </w:t>
            </w:r>
            <w:r w:rsidRPr="007E249C">
              <w:rPr>
                <w:rFonts w:ascii="Calibri Light" w:hAnsi="Calibri Light" w:cs="Calibri Light"/>
                <w:u w:val="single"/>
                <w:lang w:val="fr-BE"/>
              </w:rPr>
              <w:t>à distance par voie électronique</w:t>
            </w: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.</w:t>
            </w:r>
          </w:p>
          <w:p w14:paraId="6BD3CA00" w14:textId="77777777" w:rsidR="002E1B0B" w:rsidRPr="007E249C" w:rsidRDefault="002E1B0B" w:rsidP="002E1B0B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rPr>
                <w:rFonts w:ascii="Calibri Light" w:hAnsi="Calibri Light" w:cs="Calibri Light"/>
                <w:lang w:val="fr-BE" w:eastAsia="ja-JP"/>
              </w:rPr>
            </w:pPr>
          </w:p>
          <w:p w14:paraId="3D8F2A25" w14:textId="16627244" w:rsidR="00303E53" w:rsidRPr="007E249C" w:rsidRDefault="00303E53" w:rsidP="002E1B0B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Calibri Light" w:hAnsi="Calibri Light" w:cs="Calibri Light"/>
                <w:lang w:val="fr-BE" w:eastAsia="ja-JP"/>
              </w:rPr>
            </w:pPr>
          </w:p>
        </w:tc>
        <w:tc>
          <w:tcPr>
            <w:tcW w:w="1178" w:type="dxa"/>
          </w:tcPr>
          <w:p w14:paraId="38508F87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059F0FD4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3" w:type="dxa"/>
          </w:tcPr>
          <w:p w14:paraId="422EED11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0" w:type="dxa"/>
          </w:tcPr>
          <w:p w14:paraId="1D496FBB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303E53" w:rsidRPr="00114B06" w14:paraId="76C11101" w14:textId="77777777" w:rsidTr="00026BB4">
        <w:trPr>
          <w:trHeight w:val="895"/>
        </w:trPr>
        <w:tc>
          <w:tcPr>
            <w:tcW w:w="3534" w:type="dxa"/>
          </w:tcPr>
          <w:p w14:paraId="2CCE423A" w14:textId="0E0659C7" w:rsidR="00303E53" w:rsidRPr="007E249C" w:rsidRDefault="0020730D" w:rsidP="002073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  <w:r w:rsidRPr="0020730D">
              <w:rPr>
                <w:rFonts w:ascii="Calibri Light" w:hAnsi="Calibri Light" w:cs="Calibri Light"/>
                <w:b/>
                <w:lang w:val="fr-BE" w:eastAsia="ja-JP"/>
              </w:rPr>
              <w:t xml:space="preserve">Description des exercices pratiques </w:t>
            </w:r>
            <w:r w:rsidR="00027E7B" w:rsidRPr="00027E7B">
              <w:rPr>
                <w:rFonts w:ascii="Calibri Light" w:hAnsi="Calibri Light" w:cs="Calibri Light"/>
                <w:lang w:val="fr-BE" w:eastAsia="ja-JP"/>
              </w:rPr>
              <w:t>(</w:t>
            </w:r>
            <w:r w:rsidR="00027E7B">
              <w:rPr>
                <w:rFonts w:ascii="Calibri Light" w:hAnsi="Calibri Light" w:cs="Calibri Light"/>
                <w:lang w:val="fr-BE" w:eastAsia="ja-JP"/>
              </w:rPr>
              <w:t>doivent</w:t>
            </w:r>
            <w:r w:rsidRPr="0020730D">
              <w:rPr>
                <w:rFonts w:ascii="Calibri Light" w:hAnsi="Calibri Light" w:cs="Calibri Light"/>
                <w:lang w:val="fr-BE" w:eastAsia="ja-JP"/>
              </w:rPr>
              <w:t xml:space="preserve"> avoir un lien direct avec les contenus théoriques</w:t>
            </w:r>
            <w:r w:rsidR="00027E7B">
              <w:rPr>
                <w:rFonts w:ascii="Calibri Light" w:hAnsi="Calibri Light" w:cs="Calibri Light"/>
                <w:lang w:val="fr-BE" w:eastAsia="ja-JP"/>
              </w:rPr>
              <w:t>)</w:t>
            </w:r>
            <w:r w:rsidRPr="0020730D">
              <w:rPr>
                <w:rFonts w:ascii="Calibri Light" w:hAnsi="Calibri Light" w:cs="Calibri Light"/>
                <w:lang w:val="fr-BE" w:eastAsia="ja-JP"/>
              </w:rPr>
              <w:t xml:space="preserve"> </w:t>
            </w:r>
            <w:r w:rsidR="002E1B0B" w:rsidRPr="007E249C">
              <w:rPr>
                <w:rFonts w:ascii="Calibri Light" w:hAnsi="Calibri Light" w:cs="Calibri Light"/>
                <w:lang w:val="fr-BE" w:eastAsia="ja-JP"/>
              </w:rPr>
              <w:t>(</w:t>
            </w:r>
            <w:r w:rsidR="009E6DFC" w:rsidRPr="007E249C">
              <w:rPr>
                <w:rFonts w:ascii="Calibri Light" w:hAnsi="Calibri Light" w:cs="Calibri Light"/>
                <w:lang w:val="fr-BE" w:eastAsia="ja-JP"/>
              </w:rPr>
              <w:t>Art.</w:t>
            </w:r>
            <w:r w:rsidR="002E1B0B" w:rsidRPr="007E249C">
              <w:rPr>
                <w:rFonts w:ascii="Calibri Light" w:hAnsi="Calibri Light" w:cs="Calibri Light"/>
                <w:lang w:val="fr-BE" w:eastAsia="ja-JP"/>
              </w:rPr>
              <w:t>12 § 2)</w:t>
            </w:r>
          </w:p>
        </w:tc>
        <w:tc>
          <w:tcPr>
            <w:tcW w:w="1178" w:type="dxa"/>
          </w:tcPr>
          <w:p w14:paraId="7FCF6E34" w14:textId="77777777" w:rsidR="00303E53" w:rsidRPr="007E249C" w:rsidRDefault="00303E53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53C3B780" w14:textId="77777777" w:rsidR="00303E53" w:rsidRPr="007E249C" w:rsidRDefault="00303E53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3" w:type="dxa"/>
          </w:tcPr>
          <w:p w14:paraId="16639806" w14:textId="77777777" w:rsidR="00303E53" w:rsidRPr="007E249C" w:rsidRDefault="00303E53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0" w:type="dxa"/>
          </w:tcPr>
          <w:p w14:paraId="05CBCE96" w14:textId="77777777" w:rsidR="00303E53" w:rsidRPr="007E249C" w:rsidRDefault="00303E53">
            <w:pPr>
              <w:rPr>
                <w:rFonts w:ascii="Calibri Light" w:hAnsi="Calibri Light" w:cs="Calibri Light"/>
                <w:lang w:val="fr-BE"/>
              </w:rPr>
            </w:pPr>
          </w:p>
        </w:tc>
      </w:tr>
    </w:tbl>
    <w:p w14:paraId="67B63C43" w14:textId="762C3C00" w:rsidR="00F258CE" w:rsidRPr="007E249C" w:rsidRDefault="00F258CE">
      <w:pPr>
        <w:tabs>
          <w:tab w:val="num" w:pos="0"/>
        </w:tabs>
        <w:ind w:left="1080"/>
        <w:rPr>
          <w:rFonts w:ascii="Calibri Light" w:hAnsi="Calibri Light" w:cs="Calibri Light"/>
          <w:lang w:val="fr-BE"/>
        </w:rPr>
      </w:pPr>
    </w:p>
    <w:p w14:paraId="1A06B594" w14:textId="77777777" w:rsidR="00F258CE" w:rsidRPr="007E249C" w:rsidRDefault="00F258CE">
      <w:pPr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br w:type="page"/>
      </w:r>
    </w:p>
    <w:p w14:paraId="2F129007" w14:textId="77777777" w:rsidR="00F25410" w:rsidRPr="007E249C" w:rsidRDefault="00F25410">
      <w:pPr>
        <w:tabs>
          <w:tab w:val="num" w:pos="0"/>
        </w:tabs>
        <w:ind w:left="1080"/>
        <w:rPr>
          <w:rFonts w:ascii="Calibri Light" w:hAnsi="Calibri Light" w:cs="Calibri Light"/>
          <w:lang w:val="fr-BE"/>
        </w:rPr>
      </w:pPr>
    </w:p>
    <w:p w14:paraId="3C0BE794" w14:textId="1D6B4801" w:rsidR="001E20B3" w:rsidRPr="0020730D" w:rsidRDefault="001E20B3" w:rsidP="0020730D">
      <w:pPr>
        <w:pStyle w:val="ListParagraph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u w:val="single"/>
          <w:lang w:val="fr-FR" w:eastAsia="nl-NL"/>
        </w:rPr>
      </w:pPr>
      <w:r w:rsidRPr="0020730D">
        <w:rPr>
          <w:rFonts w:ascii="Calibri Light" w:hAnsi="Calibri Light" w:cs="Calibri Light"/>
          <w:i/>
          <w:iCs/>
          <w:u w:val="single"/>
          <w:lang w:val="fr-FR" w:eastAsia="nl-NL"/>
        </w:rPr>
        <w:t xml:space="preserve">Formation spécialisée en </w:t>
      </w:r>
      <w:r w:rsidR="009E6DFC" w:rsidRPr="0020730D">
        <w:rPr>
          <w:rFonts w:ascii="Calibri Light" w:hAnsi="Calibri Light" w:cs="Calibri Light"/>
          <w:i/>
          <w:iCs/>
          <w:u w:val="single"/>
          <w:lang w:val="fr-FR" w:eastAsia="nl-NL"/>
        </w:rPr>
        <w:t>médiation sociale (relations de travail et sécurité sociale)</w:t>
      </w:r>
      <w:r w:rsidRPr="0020730D">
        <w:rPr>
          <w:rFonts w:ascii="Calibri Light" w:hAnsi="Calibri Light" w:cs="Calibri Light"/>
          <w:i/>
          <w:iCs/>
          <w:u w:val="single"/>
          <w:lang w:val="fr-FR" w:eastAsia="nl-NL"/>
        </w:rPr>
        <w:t xml:space="preserve"> </w:t>
      </w:r>
      <w:r w:rsidRPr="0020730D">
        <w:rPr>
          <w:rFonts w:ascii="Calibri Light" w:hAnsi="Calibri Light" w:cs="Calibri Light"/>
          <w:lang w:val="fr-FR" w:eastAsia="nl-NL"/>
        </w:rPr>
        <w:t>(art.1</w:t>
      </w:r>
      <w:r w:rsidR="009E6DFC" w:rsidRPr="0020730D">
        <w:rPr>
          <w:rFonts w:ascii="Calibri Light" w:hAnsi="Calibri Light" w:cs="Calibri Light"/>
          <w:lang w:val="fr-FR" w:eastAsia="nl-NL"/>
        </w:rPr>
        <w:t>3</w:t>
      </w:r>
      <w:r w:rsidR="007F3CF1">
        <w:rPr>
          <w:rFonts w:ascii="Calibri Light" w:hAnsi="Calibri Light" w:cs="Calibri Light"/>
          <w:lang w:val="fr-FR" w:eastAsia="nl-NL"/>
        </w:rPr>
        <w:t xml:space="preserve">- </w:t>
      </w:r>
      <w:r w:rsidR="0020730D" w:rsidRPr="0020730D">
        <w:rPr>
          <w:rFonts w:ascii="Calibri Light" w:hAnsi="Calibri Light" w:cs="Calibri Light"/>
          <w:lang w:val="fr-FR" w:eastAsia="nl-NL"/>
        </w:rPr>
        <w:t>35 heures minimum)</w:t>
      </w:r>
    </w:p>
    <w:p w14:paraId="165292BA" w14:textId="77777777" w:rsidR="008B52BE" w:rsidRPr="007E249C" w:rsidRDefault="008B52BE" w:rsidP="008B52BE">
      <w:pPr>
        <w:tabs>
          <w:tab w:val="num" w:pos="0"/>
        </w:tabs>
        <w:ind w:left="1080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lang w:val="fr-FR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1"/>
        <w:gridCol w:w="1178"/>
        <w:gridCol w:w="1462"/>
        <w:gridCol w:w="1775"/>
        <w:gridCol w:w="1771"/>
      </w:tblGrid>
      <w:tr w:rsidR="00CC7C8E" w:rsidRPr="007E249C" w14:paraId="700EC940" w14:textId="77777777" w:rsidTr="00CC7C8E">
        <w:trPr>
          <w:trHeight w:val="895"/>
        </w:trPr>
        <w:tc>
          <w:tcPr>
            <w:tcW w:w="3531" w:type="dxa"/>
          </w:tcPr>
          <w:p w14:paraId="78D3B65E" w14:textId="77777777" w:rsidR="00CC7C8E" w:rsidRPr="007E249C" w:rsidRDefault="00CC7C8E" w:rsidP="00CC7C8E">
            <w:pPr>
              <w:jc w:val="both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Contenu</w:t>
            </w:r>
          </w:p>
        </w:tc>
        <w:tc>
          <w:tcPr>
            <w:tcW w:w="1178" w:type="dxa"/>
            <w:vAlign w:val="center"/>
          </w:tcPr>
          <w:p w14:paraId="6D083B51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nombre heures ?</w:t>
            </w:r>
          </w:p>
        </w:tc>
        <w:tc>
          <w:tcPr>
            <w:tcW w:w="1462" w:type="dxa"/>
            <w:vAlign w:val="center"/>
          </w:tcPr>
          <w:p w14:paraId="6FD88656" w14:textId="235ACDFF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 du (des) formateur(s)</w:t>
            </w:r>
          </w:p>
        </w:tc>
        <w:tc>
          <w:tcPr>
            <w:tcW w:w="1775" w:type="dxa"/>
            <w:vAlign w:val="center"/>
          </w:tcPr>
          <w:p w14:paraId="4B9F4DCF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formateur :</w:t>
            </w:r>
          </w:p>
          <w:p w14:paraId="60A69171" w14:textId="3978D33E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Agréé ? / Profession</w:t>
            </w:r>
          </w:p>
        </w:tc>
        <w:tc>
          <w:tcPr>
            <w:tcW w:w="1771" w:type="dxa"/>
            <w:vAlign w:val="center"/>
          </w:tcPr>
          <w:p w14:paraId="71269428" w14:textId="1996DE80" w:rsidR="00CC7C8E" w:rsidRPr="007E249C" w:rsidRDefault="008D177B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>
              <w:rPr>
                <w:rFonts w:ascii="Calibri Light" w:hAnsi="Calibri Light" w:cs="Calibri Light"/>
                <w:b/>
                <w:smallCaps/>
                <w:lang w:val="fr-BE"/>
              </w:rPr>
              <w:t>Nom du coordinateur (art.10</w:t>
            </w:r>
            <w:r w:rsidR="00CC7C8E" w:rsidRPr="007E249C">
              <w:rPr>
                <w:rFonts w:ascii="Calibri Light" w:hAnsi="Calibri Light" w:cs="Calibri Light"/>
                <w:b/>
                <w:smallCaps/>
                <w:lang w:val="fr-BE"/>
              </w:rPr>
              <w:t>)</w:t>
            </w:r>
          </w:p>
        </w:tc>
      </w:tr>
      <w:tr w:rsidR="008B52BE" w:rsidRPr="00114B06" w14:paraId="228066CF" w14:textId="77777777" w:rsidTr="00026BB4">
        <w:trPr>
          <w:trHeight w:val="895"/>
        </w:trPr>
        <w:tc>
          <w:tcPr>
            <w:tcW w:w="3531" w:type="dxa"/>
          </w:tcPr>
          <w:p w14:paraId="2767FACA" w14:textId="47A53DBC" w:rsidR="007B5413" w:rsidRPr="007E249C" w:rsidRDefault="0020730D" w:rsidP="00BB7064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formation théorique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comprend les contenus minimaux suivants </w:t>
            </w:r>
            <w:r w:rsidR="009E6DFC" w:rsidRPr="007E249C">
              <w:rPr>
                <w:rFonts w:ascii="Calibri Light" w:hAnsi="Calibri Light" w:cs="Calibri Light"/>
                <w:lang w:val="fr-BE" w:eastAsia="nl-NL"/>
              </w:rPr>
              <w:t>(Art.13 § 1)</w:t>
            </w:r>
          </w:p>
          <w:p w14:paraId="2D598EBC" w14:textId="77777777" w:rsidR="009E6DFC" w:rsidRPr="007E249C" w:rsidRDefault="009E6DFC" w:rsidP="00BB7064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</w:p>
          <w:p w14:paraId="672ACF00" w14:textId="77777777" w:rsidR="009E6DFC" w:rsidRPr="007E249C" w:rsidRDefault="009E6DFC" w:rsidP="00C27B05">
            <w:pPr>
              <w:numPr>
                <w:ilvl w:val="0"/>
                <w:numId w:val="11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/>
              </w:rPr>
              <w:t>Notions de droit du travail et de la sécurité sociale :</w:t>
            </w:r>
          </w:p>
          <w:p w14:paraId="70541095" w14:textId="77777777" w:rsidR="009E6DFC" w:rsidRPr="007E249C" w:rsidRDefault="009E6DFC" w:rsidP="00C27B05">
            <w:pPr>
              <w:numPr>
                <w:ilvl w:val="0"/>
                <w:numId w:val="12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lang w:val="fr-BE" w:eastAsia="ja-JP"/>
              </w:rPr>
              <w:t>Pro</w:t>
            </w:r>
            <w:r w:rsidRPr="007E249C">
              <w:rPr>
                <w:rFonts w:ascii="Calibri Light" w:hAnsi="Calibri Light" w:cs="Calibri Light"/>
                <w:lang w:val="fr-BE"/>
              </w:rPr>
              <w:t>cédure de conciliation au tribunal du travail ;</w:t>
            </w:r>
          </w:p>
          <w:p w14:paraId="640D1F4F" w14:textId="77777777" w:rsidR="009E6DFC" w:rsidRPr="007E249C" w:rsidRDefault="009E6DFC" w:rsidP="00C27B05">
            <w:pPr>
              <w:numPr>
                <w:ilvl w:val="0"/>
                <w:numId w:val="12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lang w:val="fr-BE"/>
              </w:rPr>
              <w:t>Implication des dispositions d’ordre public et impératives.</w:t>
            </w:r>
          </w:p>
          <w:p w14:paraId="66770B37" w14:textId="77777777" w:rsidR="009E6DFC" w:rsidRPr="007E249C" w:rsidRDefault="009E6DFC" w:rsidP="00C27B05">
            <w:pPr>
              <w:numPr>
                <w:ilvl w:val="0"/>
                <w:numId w:val="11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/>
              </w:rPr>
              <w:t>La médiation sociale</w:t>
            </w:r>
            <w:r w:rsidRPr="007E249C">
              <w:rPr>
                <w:rFonts w:ascii="Calibri Light" w:hAnsi="Calibri Light" w:cs="Calibri Light"/>
                <w:lang w:val="fr-BE"/>
              </w:rPr>
              <w:t> :</w:t>
            </w:r>
          </w:p>
          <w:p w14:paraId="7FF61DEF" w14:textId="77777777" w:rsidR="009E6DFC" w:rsidRPr="007E249C" w:rsidRDefault="009E6DFC" w:rsidP="00C27B05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lang w:val="fr-BE"/>
              </w:rPr>
              <w:t>Les dimensions humaines, relationnelles, et matérielles dans l’environnement du travail ;</w:t>
            </w:r>
          </w:p>
          <w:p w14:paraId="1FE75BAD" w14:textId="77777777" w:rsidR="009E6DFC" w:rsidRPr="007E249C" w:rsidRDefault="009E6DFC" w:rsidP="00C27B05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lang w:val="fr-BE"/>
              </w:rPr>
              <w:t>Les différents acteurs dans l’organisation et la culture d’entreprise ;</w:t>
            </w:r>
          </w:p>
          <w:p w14:paraId="09B4CD73" w14:textId="77777777" w:rsidR="009E6DFC" w:rsidRPr="007E249C" w:rsidRDefault="009E6DFC" w:rsidP="00C27B05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lang w:val="fr-BE"/>
              </w:rPr>
              <w:t>Le bien-être au travail ;</w:t>
            </w:r>
          </w:p>
          <w:p w14:paraId="783A60D5" w14:textId="77777777" w:rsidR="009E6DFC" w:rsidRPr="007E249C" w:rsidRDefault="009E6DFC" w:rsidP="00C27B05">
            <w:pPr>
              <w:numPr>
                <w:ilvl w:val="0"/>
                <w:numId w:val="13"/>
              </w:numPr>
              <w:tabs>
                <w:tab w:val="left" w:pos="316"/>
              </w:tabs>
              <w:spacing w:line="276" w:lineRule="auto"/>
              <w:contextualSpacing/>
              <w:rPr>
                <w:rFonts w:ascii="Calibri Light" w:hAnsi="Calibri Light" w:cs="Calibri Light"/>
                <w:lang w:val="fr-BE"/>
              </w:rPr>
            </w:pPr>
            <w:r w:rsidRPr="007E249C">
              <w:rPr>
                <w:rFonts w:ascii="Calibri Light" w:hAnsi="Calibri Light" w:cs="Calibri Light"/>
                <w:lang w:val="fr-BE"/>
              </w:rPr>
              <w:t>Les conflits interpersonnels et collectifs au travail.</w:t>
            </w:r>
          </w:p>
          <w:p w14:paraId="72A1C416" w14:textId="77777777" w:rsidR="009E6DFC" w:rsidRPr="007E249C" w:rsidRDefault="009E6DFC" w:rsidP="00C27B05">
            <w:pPr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internationale en matière sociale ;</w:t>
            </w:r>
          </w:p>
          <w:p w14:paraId="42EC71CF" w14:textId="77777777" w:rsidR="009E6DFC" w:rsidRPr="007E249C" w:rsidRDefault="009E6DFC" w:rsidP="00C27B05">
            <w:pPr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multiculturelle ;</w:t>
            </w:r>
          </w:p>
          <w:p w14:paraId="03D6E8BF" w14:textId="77777777" w:rsidR="009E6DFC" w:rsidRPr="007E249C" w:rsidRDefault="009E6DFC" w:rsidP="00C27B05">
            <w:pPr>
              <w:numPr>
                <w:ilvl w:val="0"/>
                <w:numId w:val="11"/>
              </w:numPr>
              <w:tabs>
                <w:tab w:val="left" w:pos="851"/>
              </w:tabs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lastRenderedPageBreak/>
              <w:t xml:space="preserve">Médiation sociale </w:t>
            </w:r>
            <w:r w:rsidRPr="007E249C">
              <w:rPr>
                <w:rFonts w:ascii="Calibri Light" w:hAnsi="Calibri Light" w:cs="Calibri Light"/>
                <w:u w:val="single"/>
                <w:lang w:val="fr-BE"/>
              </w:rPr>
              <w:t>à distance par voie électronique</w:t>
            </w: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.</w:t>
            </w:r>
          </w:p>
          <w:p w14:paraId="48A5E09A" w14:textId="5065A9AA" w:rsidR="008B52BE" w:rsidRPr="007E249C" w:rsidRDefault="008B52BE" w:rsidP="004C2403">
            <w:pPr>
              <w:widowControl w:val="0"/>
              <w:tabs>
                <w:tab w:val="left" w:pos="316"/>
              </w:tabs>
              <w:autoSpaceDE w:val="0"/>
              <w:autoSpaceDN w:val="0"/>
              <w:adjustRightInd w:val="0"/>
              <w:spacing w:line="276" w:lineRule="auto"/>
              <w:ind w:left="316"/>
              <w:jc w:val="both"/>
              <w:rPr>
                <w:rFonts w:ascii="Calibri Light" w:hAnsi="Calibri Light" w:cs="Calibri Light"/>
                <w:lang w:val="fr-BE" w:eastAsia="ja-JP"/>
              </w:rPr>
            </w:pPr>
          </w:p>
        </w:tc>
        <w:tc>
          <w:tcPr>
            <w:tcW w:w="1178" w:type="dxa"/>
          </w:tcPr>
          <w:p w14:paraId="1EA6555B" w14:textId="77777777" w:rsidR="008B52BE" w:rsidRPr="007E249C" w:rsidRDefault="008B52BE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6E253CA1" w14:textId="77777777" w:rsidR="008B52BE" w:rsidRPr="007E249C" w:rsidRDefault="008B52BE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5" w:type="dxa"/>
          </w:tcPr>
          <w:p w14:paraId="2593CBA6" w14:textId="77777777" w:rsidR="008B52BE" w:rsidRPr="007E249C" w:rsidRDefault="008B52BE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1" w:type="dxa"/>
          </w:tcPr>
          <w:p w14:paraId="31F86D28" w14:textId="77777777" w:rsidR="008B52BE" w:rsidRPr="007E249C" w:rsidRDefault="008B52BE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7B5413" w:rsidRPr="00114B06" w14:paraId="767B0677" w14:textId="77777777" w:rsidTr="00026BB4">
        <w:trPr>
          <w:trHeight w:val="895"/>
        </w:trPr>
        <w:tc>
          <w:tcPr>
            <w:tcW w:w="3531" w:type="dxa"/>
          </w:tcPr>
          <w:p w14:paraId="352ED29D" w14:textId="3812DE00" w:rsidR="009E6DFC" w:rsidRPr="007E249C" w:rsidRDefault="0020730D" w:rsidP="009E6DF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  <w:r w:rsidRPr="0020730D">
              <w:rPr>
                <w:rFonts w:ascii="Calibri Light" w:hAnsi="Calibri Light" w:cs="Calibri Light"/>
                <w:b/>
                <w:lang w:val="fr-BE" w:eastAsia="ja-JP"/>
              </w:rPr>
              <w:t xml:space="preserve">Description des exercices pratiques </w:t>
            </w:r>
            <w:r w:rsidR="00027E7B" w:rsidRPr="00027E7B">
              <w:rPr>
                <w:rFonts w:ascii="Calibri Light" w:hAnsi="Calibri Light" w:cs="Calibri Light"/>
                <w:lang w:val="fr-BE" w:eastAsia="ja-JP"/>
              </w:rPr>
              <w:t>(</w:t>
            </w:r>
            <w:r w:rsidR="00027E7B">
              <w:rPr>
                <w:rFonts w:ascii="Calibri Light" w:hAnsi="Calibri Light" w:cs="Calibri Light"/>
                <w:lang w:val="fr-BE" w:eastAsia="ja-JP"/>
              </w:rPr>
              <w:t>doivent</w:t>
            </w:r>
            <w:r w:rsidRPr="0020730D">
              <w:rPr>
                <w:rFonts w:ascii="Calibri Light" w:hAnsi="Calibri Light" w:cs="Calibri Light"/>
                <w:lang w:val="fr-BE" w:eastAsia="ja-JP"/>
              </w:rPr>
              <w:t xml:space="preserve"> avoir un lien direct avec les contenus théoriques</w:t>
            </w:r>
            <w:r w:rsidR="00027E7B">
              <w:rPr>
                <w:rFonts w:ascii="Calibri Light" w:hAnsi="Calibri Light" w:cs="Calibri Light"/>
                <w:lang w:val="fr-BE" w:eastAsia="ja-JP"/>
              </w:rPr>
              <w:t>)</w:t>
            </w:r>
            <w:r w:rsidRPr="0020730D">
              <w:rPr>
                <w:rFonts w:ascii="Calibri Light" w:hAnsi="Calibri Light" w:cs="Calibri Light"/>
                <w:lang w:val="fr-BE" w:eastAsia="ja-JP"/>
              </w:rPr>
              <w:t xml:space="preserve"> </w:t>
            </w:r>
            <w:r>
              <w:rPr>
                <w:rFonts w:ascii="Calibri Light" w:hAnsi="Calibri Light" w:cs="Calibri Light"/>
                <w:lang w:val="fr-BE" w:eastAsia="ja-JP"/>
              </w:rPr>
              <w:t>(</w:t>
            </w:r>
            <w:r w:rsidR="009E6DFC" w:rsidRPr="007E249C">
              <w:rPr>
                <w:rFonts w:ascii="Calibri Light" w:hAnsi="Calibri Light" w:cs="Calibri Light"/>
                <w:lang w:val="fr-BE" w:eastAsia="ja-JP"/>
              </w:rPr>
              <w:t>Art.13 § 2)</w:t>
            </w:r>
          </w:p>
          <w:p w14:paraId="58CA6529" w14:textId="5B6FC7B4" w:rsidR="007B5413" w:rsidRPr="007E249C" w:rsidRDefault="007B5413" w:rsidP="002073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</w:p>
        </w:tc>
        <w:tc>
          <w:tcPr>
            <w:tcW w:w="1178" w:type="dxa"/>
          </w:tcPr>
          <w:p w14:paraId="6797C071" w14:textId="77777777" w:rsidR="007B5413" w:rsidRPr="007E249C" w:rsidRDefault="007B5413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43BE9421" w14:textId="77777777" w:rsidR="007B5413" w:rsidRPr="007E249C" w:rsidRDefault="007B5413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5" w:type="dxa"/>
          </w:tcPr>
          <w:p w14:paraId="0145911B" w14:textId="77777777" w:rsidR="007B5413" w:rsidRPr="007E249C" w:rsidRDefault="007B5413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771" w:type="dxa"/>
          </w:tcPr>
          <w:p w14:paraId="64DC677D" w14:textId="77777777" w:rsidR="007B5413" w:rsidRPr="007E249C" w:rsidRDefault="007B5413" w:rsidP="000974EE">
            <w:pPr>
              <w:rPr>
                <w:rFonts w:ascii="Calibri Light" w:hAnsi="Calibri Light" w:cs="Calibri Light"/>
                <w:lang w:val="fr-BE"/>
              </w:rPr>
            </w:pPr>
          </w:p>
        </w:tc>
      </w:tr>
    </w:tbl>
    <w:p w14:paraId="68B409A6" w14:textId="77777777" w:rsidR="00F25410" w:rsidRPr="007E249C" w:rsidRDefault="00F25410">
      <w:pPr>
        <w:tabs>
          <w:tab w:val="num" w:pos="0"/>
        </w:tabs>
        <w:ind w:left="1080"/>
        <w:rPr>
          <w:rFonts w:ascii="Calibri Light" w:hAnsi="Calibri Light" w:cs="Calibri Light"/>
          <w:lang w:val="fr-BE"/>
        </w:rPr>
      </w:pPr>
    </w:p>
    <w:p w14:paraId="37B61B51" w14:textId="77777777" w:rsidR="007F3CF1" w:rsidRPr="007F3CF1" w:rsidRDefault="009E6DFC" w:rsidP="0020730D">
      <w:pPr>
        <w:pStyle w:val="ListParagraph"/>
        <w:numPr>
          <w:ilvl w:val="2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u w:val="single"/>
          <w:lang w:val="fr-FR" w:eastAsia="nl-NL"/>
        </w:rPr>
      </w:pPr>
      <w:r w:rsidRPr="0020730D">
        <w:rPr>
          <w:rFonts w:ascii="Calibri Light" w:hAnsi="Calibri Light" w:cs="Calibri Light"/>
          <w:i/>
          <w:iCs/>
          <w:u w:val="single"/>
          <w:lang w:val="fr-FR" w:eastAsia="nl-NL"/>
        </w:rPr>
        <w:t xml:space="preserve">Formation spécialisée en médiation et pouvoirs publics </w:t>
      </w:r>
    </w:p>
    <w:p w14:paraId="7F0A4A76" w14:textId="17BAC1BE" w:rsidR="009E6DFC" w:rsidRPr="0020730D" w:rsidRDefault="009E6DFC" w:rsidP="007F3CF1">
      <w:pPr>
        <w:pStyle w:val="ListParagraph"/>
        <w:autoSpaceDE w:val="0"/>
        <w:autoSpaceDN w:val="0"/>
        <w:adjustRightInd w:val="0"/>
        <w:ind w:left="1800"/>
        <w:jc w:val="both"/>
        <w:rPr>
          <w:rFonts w:ascii="Calibri Light" w:hAnsi="Calibri Light" w:cs="Calibri Light"/>
          <w:u w:val="single"/>
          <w:lang w:val="fr-FR" w:eastAsia="nl-NL"/>
        </w:rPr>
      </w:pPr>
      <w:r w:rsidRPr="0020730D">
        <w:rPr>
          <w:rFonts w:ascii="Calibri Light" w:hAnsi="Calibri Light" w:cs="Calibri Light"/>
          <w:lang w:val="fr-FR" w:eastAsia="nl-NL"/>
        </w:rPr>
        <w:t>(art.14</w:t>
      </w:r>
      <w:r w:rsidR="007F3CF1">
        <w:rPr>
          <w:rFonts w:ascii="Calibri Light" w:hAnsi="Calibri Light" w:cs="Calibri Light"/>
          <w:lang w:val="fr-FR" w:eastAsia="nl-NL"/>
        </w:rPr>
        <w:t xml:space="preserve">- </w:t>
      </w:r>
      <w:r w:rsidR="0020730D" w:rsidRPr="0020730D">
        <w:rPr>
          <w:rFonts w:ascii="Calibri Light" w:hAnsi="Calibri Light" w:cs="Calibri Light"/>
          <w:lang w:val="fr-FR" w:eastAsia="nl-NL"/>
        </w:rPr>
        <w:t>35 heures minimum)</w:t>
      </w:r>
    </w:p>
    <w:p w14:paraId="48D7895A" w14:textId="77777777" w:rsidR="009E6DFC" w:rsidRPr="007E249C" w:rsidRDefault="009E6DFC" w:rsidP="009E6DFC">
      <w:pPr>
        <w:tabs>
          <w:tab w:val="num" w:pos="0"/>
        </w:tabs>
        <w:ind w:left="1080"/>
        <w:rPr>
          <w:rFonts w:ascii="Calibri Light" w:hAnsi="Calibri Light" w:cs="Calibri Light"/>
          <w:lang w:val="fr-FR"/>
        </w:rPr>
      </w:pPr>
      <w:r w:rsidRPr="007E249C">
        <w:rPr>
          <w:rFonts w:ascii="Calibri Light" w:hAnsi="Calibri Light" w:cs="Calibri Light"/>
          <w:lang w:val="fr-FR"/>
        </w:rPr>
        <w:tab/>
      </w:r>
    </w:p>
    <w:p w14:paraId="6D5F46B1" w14:textId="77777777" w:rsidR="00F25410" w:rsidRPr="007E249C" w:rsidRDefault="00F25410">
      <w:pPr>
        <w:tabs>
          <w:tab w:val="num" w:pos="0"/>
        </w:tabs>
        <w:ind w:left="1080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ab/>
      </w:r>
    </w:p>
    <w:tbl>
      <w:tblPr>
        <w:tblW w:w="97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56"/>
        <w:gridCol w:w="1178"/>
        <w:gridCol w:w="1462"/>
        <w:gridCol w:w="1629"/>
        <w:gridCol w:w="1692"/>
      </w:tblGrid>
      <w:tr w:rsidR="00CC7C8E" w:rsidRPr="007E249C" w14:paraId="52E897DF" w14:textId="77777777" w:rsidTr="00CC7C8E">
        <w:trPr>
          <w:trHeight w:val="895"/>
        </w:trPr>
        <w:tc>
          <w:tcPr>
            <w:tcW w:w="3756" w:type="dxa"/>
          </w:tcPr>
          <w:p w14:paraId="7B27D960" w14:textId="77777777" w:rsidR="00CC7C8E" w:rsidRPr="007E249C" w:rsidRDefault="00CC7C8E" w:rsidP="00CC7C8E">
            <w:pPr>
              <w:jc w:val="both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Contenu</w:t>
            </w:r>
          </w:p>
        </w:tc>
        <w:tc>
          <w:tcPr>
            <w:tcW w:w="1178" w:type="dxa"/>
            <w:vAlign w:val="center"/>
          </w:tcPr>
          <w:p w14:paraId="42CB396D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nombre heures ?</w:t>
            </w:r>
          </w:p>
        </w:tc>
        <w:tc>
          <w:tcPr>
            <w:tcW w:w="1462" w:type="dxa"/>
            <w:vAlign w:val="center"/>
          </w:tcPr>
          <w:p w14:paraId="0966E6B0" w14:textId="7AF19EC0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Nom du (des) formateur(s)</w:t>
            </w:r>
          </w:p>
        </w:tc>
        <w:tc>
          <w:tcPr>
            <w:tcW w:w="1629" w:type="dxa"/>
            <w:vAlign w:val="center"/>
          </w:tcPr>
          <w:p w14:paraId="751442B2" w14:textId="77777777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formateur :</w:t>
            </w:r>
          </w:p>
          <w:p w14:paraId="4BACAA7B" w14:textId="254FA54B" w:rsidR="00CC7C8E" w:rsidRPr="007E249C" w:rsidRDefault="00CC7C8E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 w:rsidRPr="007E249C">
              <w:rPr>
                <w:rFonts w:ascii="Calibri Light" w:hAnsi="Calibri Light" w:cs="Calibri Light"/>
                <w:b/>
                <w:smallCaps/>
                <w:lang w:val="fr-BE"/>
              </w:rPr>
              <w:t>Agréé ? / Profession</w:t>
            </w:r>
          </w:p>
        </w:tc>
        <w:tc>
          <w:tcPr>
            <w:tcW w:w="1692" w:type="dxa"/>
            <w:vAlign w:val="center"/>
          </w:tcPr>
          <w:p w14:paraId="3A150188" w14:textId="72D43275" w:rsidR="00CC7C8E" w:rsidRPr="007E249C" w:rsidRDefault="008D177B" w:rsidP="00CC7C8E">
            <w:pPr>
              <w:jc w:val="center"/>
              <w:rPr>
                <w:rFonts w:ascii="Calibri Light" w:hAnsi="Calibri Light" w:cs="Calibri Light"/>
                <w:b/>
                <w:smallCaps/>
                <w:lang w:val="fr-BE"/>
              </w:rPr>
            </w:pPr>
            <w:r>
              <w:rPr>
                <w:rFonts w:ascii="Calibri Light" w:hAnsi="Calibri Light" w:cs="Calibri Light"/>
                <w:b/>
                <w:smallCaps/>
                <w:lang w:val="fr-BE"/>
              </w:rPr>
              <w:t>Nom du coordinateur (art.10</w:t>
            </w:r>
            <w:r w:rsidR="00CC7C8E" w:rsidRPr="007E249C">
              <w:rPr>
                <w:rFonts w:ascii="Calibri Light" w:hAnsi="Calibri Light" w:cs="Calibri Light"/>
                <w:b/>
                <w:smallCaps/>
                <w:lang w:val="fr-BE"/>
              </w:rPr>
              <w:t>)</w:t>
            </w:r>
          </w:p>
        </w:tc>
      </w:tr>
      <w:tr w:rsidR="00F25410" w:rsidRPr="00114B06" w14:paraId="5FC44981" w14:textId="77777777" w:rsidTr="00026BB4">
        <w:trPr>
          <w:trHeight w:val="895"/>
        </w:trPr>
        <w:tc>
          <w:tcPr>
            <w:tcW w:w="3756" w:type="dxa"/>
          </w:tcPr>
          <w:p w14:paraId="517B87E2" w14:textId="026123BE" w:rsidR="007B5413" w:rsidRPr="007E249C" w:rsidRDefault="0020730D" w:rsidP="00BB7064">
            <w:p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b/>
                <w:lang w:val="fr-BE" w:eastAsia="nl-NL"/>
              </w:rPr>
              <w:t>La formation théorique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comprend les contenus minimaux suivants</w:t>
            </w:r>
            <w:r w:rsidR="002B48C6">
              <w:rPr>
                <w:rFonts w:ascii="Calibri Light" w:hAnsi="Calibri Light" w:cs="Calibri Light"/>
                <w:lang w:val="fr-BE" w:eastAsia="nl-NL"/>
              </w:rPr>
              <w:t> :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 xml:space="preserve"> </w:t>
            </w:r>
            <w:r w:rsidR="009E6DFC" w:rsidRPr="007E249C">
              <w:rPr>
                <w:rFonts w:ascii="Calibri Light" w:hAnsi="Calibri Light" w:cs="Calibri Light"/>
                <w:lang w:val="fr-BE" w:eastAsia="nl-NL"/>
              </w:rPr>
              <w:t>(Art. 14 § 1)</w:t>
            </w:r>
          </w:p>
          <w:p w14:paraId="62DF3D85" w14:textId="77777777" w:rsidR="009E6DFC" w:rsidRPr="007E249C" w:rsidRDefault="009E6DFC" w:rsidP="00C27B05">
            <w:pPr>
              <w:numPr>
                <w:ilvl w:val="0"/>
                <w:numId w:val="14"/>
              </w:numPr>
              <w:spacing w:line="276" w:lineRule="auto"/>
              <w:jc w:val="both"/>
              <w:rPr>
                <w:rFonts w:ascii="Calibri Light" w:hAnsi="Calibri Light" w:cs="Calibri Light"/>
                <w:lang w:val="fr-BE" w:eastAsia="nl-NL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nl-NL"/>
              </w:rPr>
              <w:t>Notions de droit</w:t>
            </w:r>
            <w:r w:rsidRPr="007E249C">
              <w:rPr>
                <w:rFonts w:ascii="Calibri Light" w:hAnsi="Calibri Light" w:cs="Calibri Light"/>
                <w:lang w:val="fr-BE" w:eastAsia="nl-NL"/>
              </w:rPr>
              <w:t> :</w:t>
            </w:r>
          </w:p>
          <w:p w14:paraId="29480AA2" w14:textId="77777777" w:rsidR="009E6DFC" w:rsidRPr="007E249C" w:rsidRDefault="009E6DFC" w:rsidP="00C27B05">
            <w:pPr>
              <w:numPr>
                <w:ilvl w:val="0"/>
                <w:numId w:val="15"/>
              </w:numPr>
              <w:tabs>
                <w:tab w:val="left" w:pos="316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La spécificité des litiges avec les pouvoirs publics ;</w:t>
            </w:r>
          </w:p>
          <w:p w14:paraId="4BCCB13B" w14:textId="77777777" w:rsidR="009E6DFC" w:rsidRPr="007E249C" w:rsidRDefault="009E6DFC" w:rsidP="00C27B05">
            <w:pPr>
              <w:numPr>
                <w:ilvl w:val="0"/>
                <w:numId w:val="15"/>
              </w:numPr>
              <w:tabs>
                <w:tab w:val="left" w:pos="316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Le cadre juridique, les grands principes du droit public et administratif et des procédures y afférentes ;</w:t>
            </w:r>
          </w:p>
          <w:p w14:paraId="06B8101C" w14:textId="77777777" w:rsidR="009E6DFC" w:rsidRPr="007E249C" w:rsidRDefault="009E6DFC" w:rsidP="00C27B05">
            <w:pPr>
              <w:numPr>
                <w:ilvl w:val="0"/>
                <w:numId w:val="15"/>
              </w:numPr>
              <w:tabs>
                <w:tab w:val="left" w:pos="316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Cadre politique et décisionnel ;</w:t>
            </w:r>
          </w:p>
          <w:p w14:paraId="5E4EB652" w14:textId="77777777" w:rsidR="009E6DFC" w:rsidRPr="007E249C" w:rsidRDefault="009E6DFC" w:rsidP="00C27B05">
            <w:pPr>
              <w:numPr>
                <w:ilvl w:val="0"/>
                <w:numId w:val="15"/>
              </w:numPr>
              <w:tabs>
                <w:tab w:val="left" w:pos="316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Cadre financier et budgétaire.</w:t>
            </w:r>
          </w:p>
          <w:p w14:paraId="0CB551D1" w14:textId="77777777" w:rsidR="009E6DFC" w:rsidRPr="007E249C" w:rsidRDefault="009E6DFC" w:rsidP="00C27B05">
            <w:pPr>
              <w:numPr>
                <w:ilvl w:val="0"/>
                <w:numId w:val="14"/>
              </w:numPr>
              <w:tabs>
                <w:tab w:val="left" w:pos="567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u w:val="single"/>
                <w:lang w:val="fr-BE" w:eastAsia="ko-KR"/>
              </w:rPr>
              <w:t>Médiation avec les pouvoirs publics </w:t>
            </w: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:</w:t>
            </w:r>
          </w:p>
          <w:p w14:paraId="2310733A" w14:textId="77777777" w:rsidR="009E6DFC" w:rsidRPr="007E249C" w:rsidRDefault="009E6DFC" w:rsidP="00C27B05">
            <w:pPr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Champ d’application, spécificités et limites de la médiation avec les pouvoirs publics ;</w:t>
            </w:r>
          </w:p>
          <w:p w14:paraId="492149AB" w14:textId="77777777" w:rsidR="009E6DFC" w:rsidRPr="007E249C" w:rsidRDefault="009E6DFC" w:rsidP="00C27B05">
            <w:pPr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t>Relations entre les pouvoirs publics, les représentants de l’administration et les citoyens ;</w:t>
            </w:r>
          </w:p>
          <w:p w14:paraId="1D13F78B" w14:textId="77777777" w:rsidR="009E6DFC" w:rsidRPr="007E249C" w:rsidRDefault="009E6DFC" w:rsidP="00C27B05">
            <w:pPr>
              <w:numPr>
                <w:ilvl w:val="0"/>
                <w:numId w:val="16"/>
              </w:numPr>
              <w:tabs>
                <w:tab w:val="left" w:pos="567"/>
              </w:tabs>
              <w:spacing w:line="276" w:lineRule="auto"/>
              <w:rPr>
                <w:rFonts w:ascii="Calibri Light" w:eastAsia="함초롬돋움" w:hAnsi="Calibri Light" w:cs="Calibri Light"/>
                <w:lang w:val="fr-BE" w:eastAsia="ko-KR"/>
              </w:rPr>
            </w:pPr>
            <w:r w:rsidRPr="007E249C">
              <w:rPr>
                <w:rFonts w:ascii="Calibri Light" w:eastAsia="함초롬돋움" w:hAnsi="Calibri Light" w:cs="Calibri Light"/>
                <w:lang w:val="fr-BE" w:eastAsia="ko-KR"/>
              </w:rPr>
              <w:lastRenderedPageBreak/>
              <w:t>Médiation du point de vue du fonctionnaire et du point de vue du citoyen.</w:t>
            </w:r>
          </w:p>
          <w:p w14:paraId="220C61D8" w14:textId="77777777" w:rsidR="009E6DFC" w:rsidRPr="007E249C" w:rsidRDefault="009E6DFC" w:rsidP="00C27B05">
            <w:pPr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internationale en matière de médiation et pouvoirs publics ;</w:t>
            </w:r>
          </w:p>
          <w:p w14:paraId="501266D9" w14:textId="77777777" w:rsidR="009E6DFC" w:rsidRPr="007E249C" w:rsidRDefault="009E6DFC" w:rsidP="00C27B05">
            <w:pPr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Initiation à la médiation multiculturelle ;</w:t>
            </w:r>
          </w:p>
          <w:p w14:paraId="6D006254" w14:textId="77777777" w:rsidR="009E6DFC" w:rsidRPr="007E249C" w:rsidRDefault="009E6DFC" w:rsidP="00C27B05">
            <w:pPr>
              <w:widowControl w:val="0"/>
              <w:numPr>
                <w:ilvl w:val="0"/>
                <w:numId w:val="14"/>
              </w:numPr>
              <w:tabs>
                <w:tab w:val="left" w:pos="284"/>
                <w:tab w:val="left" w:pos="851"/>
              </w:tabs>
              <w:autoSpaceDE w:val="0"/>
              <w:autoSpaceDN w:val="0"/>
              <w:adjustRightInd w:val="0"/>
              <w:spacing w:line="276" w:lineRule="auto"/>
              <w:contextualSpacing/>
              <w:rPr>
                <w:rFonts w:ascii="Calibri Light" w:hAnsi="Calibri Light" w:cs="Calibri Light"/>
                <w:u w:val="single"/>
                <w:lang w:val="fr-BE" w:eastAsia="ja-JP"/>
              </w:rPr>
            </w:pP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 xml:space="preserve">Médiation avec les pouvoirs publics </w:t>
            </w:r>
            <w:r w:rsidRPr="007E249C">
              <w:rPr>
                <w:rFonts w:ascii="Calibri Light" w:hAnsi="Calibri Light" w:cs="Calibri Light"/>
                <w:u w:val="single"/>
                <w:lang w:val="fr-BE"/>
              </w:rPr>
              <w:t>à distance par voie électronique</w:t>
            </w:r>
            <w:r w:rsidRPr="007E249C">
              <w:rPr>
                <w:rFonts w:ascii="Calibri Light" w:hAnsi="Calibri Light" w:cs="Calibri Light"/>
                <w:u w:val="single"/>
                <w:lang w:val="fr-BE" w:eastAsia="ja-JP"/>
              </w:rPr>
              <w:t>.</w:t>
            </w:r>
          </w:p>
          <w:p w14:paraId="478570B9" w14:textId="42C92601" w:rsidR="00F25410" w:rsidRPr="007E249C" w:rsidRDefault="00F25410" w:rsidP="009E6DFC">
            <w:pPr>
              <w:tabs>
                <w:tab w:val="left" w:pos="316"/>
              </w:tabs>
              <w:spacing w:line="276" w:lineRule="auto"/>
              <w:ind w:left="316"/>
              <w:contextualSpacing/>
              <w:jc w:val="both"/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178" w:type="dxa"/>
          </w:tcPr>
          <w:p w14:paraId="65424884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3AE4CB97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29" w:type="dxa"/>
          </w:tcPr>
          <w:p w14:paraId="76633F50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92" w:type="dxa"/>
          </w:tcPr>
          <w:p w14:paraId="5880C9A3" w14:textId="77777777" w:rsidR="00F25410" w:rsidRPr="007E249C" w:rsidRDefault="00F25410">
            <w:pPr>
              <w:rPr>
                <w:rFonts w:ascii="Calibri Light" w:hAnsi="Calibri Light" w:cs="Calibri Light"/>
                <w:lang w:val="fr-BE"/>
              </w:rPr>
            </w:pPr>
          </w:p>
        </w:tc>
      </w:tr>
      <w:tr w:rsidR="007541FE" w:rsidRPr="00114B06" w14:paraId="05D7E6F0" w14:textId="77777777" w:rsidTr="00026BB4">
        <w:trPr>
          <w:trHeight w:val="895"/>
        </w:trPr>
        <w:tc>
          <w:tcPr>
            <w:tcW w:w="3756" w:type="dxa"/>
          </w:tcPr>
          <w:p w14:paraId="7593FB84" w14:textId="65083711" w:rsidR="007541FE" w:rsidRPr="007E249C" w:rsidRDefault="0020730D" w:rsidP="007541FE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lang w:val="fr-BE" w:eastAsia="ja-JP"/>
              </w:rPr>
            </w:pPr>
            <w:r w:rsidRPr="0020730D">
              <w:rPr>
                <w:rFonts w:ascii="Calibri Light" w:hAnsi="Calibri Light" w:cs="Calibri Light"/>
                <w:b/>
                <w:lang w:val="fr-BE" w:eastAsia="ja-JP"/>
              </w:rPr>
              <w:t xml:space="preserve">Description des exercices pratiques </w:t>
            </w:r>
            <w:r w:rsidR="002B48C6" w:rsidRPr="002B48C6">
              <w:rPr>
                <w:rFonts w:ascii="Calibri Light" w:hAnsi="Calibri Light" w:cs="Calibri Light"/>
                <w:lang w:val="fr-BE" w:eastAsia="ja-JP"/>
              </w:rPr>
              <w:t>(</w:t>
            </w:r>
            <w:r w:rsidR="002B48C6">
              <w:rPr>
                <w:rFonts w:ascii="Calibri Light" w:hAnsi="Calibri Light" w:cs="Calibri Light"/>
                <w:lang w:val="fr-BE" w:eastAsia="ja-JP"/>
              </w:rPr>
              <w:t>doivent</w:t>
            </w:r>
            <w:r w:rsidRPr="0020730D">
              <w:rPr>
                <w:rFonts w:ascii="Calibri Light" w:hAnsi="Calibri Light" w:cs="Calibri Light"/>
                <w:lang w:val="fr-BE" w:eastAsia="ja-JP"/>
              </w:rPr>
              <w:t xml:space="preserve"> avoir un lien direct avec les contenus théoriques </w:t>
            </w:r>
            <w:r>
              <w:rPr>
                <w:rFonts w:ascii="Calibri Light" w:hAnsi="Calibri Light" w:cs="Calibri Light"/>
                <w:lang w:val="fr-BE" w:eastAsia="ja-JP"/>
              </w:rPr>
              <w:t xml:space="preserve"> (</w:t>
            </w:r>
            <w:r w:rsidR="007541FE" w:rsidRPr="007E249C">
              <w:rPr>
                <w:rFonts w:ascii="Calibri Light" w:hAnsi="Calibri Light" w:cs="Calibri Light"/>
                <w:lang w:val="fr-BE" w:eastAsia="ja-JP"/>
              </w:rPr>
              <w:t>Art.14 § 2)</w:t>
            </w:r>
          </w:p>
          <w:p w14:paraId="65578373" w14:textId="77777777" w:rsidR="007541FE" w:rsidRPr="007E249C" w:rsidRDefault="007541FE" w:rsidP="0020730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  <w:lang w:val="fr-BE" w:eastAsia="nl-NL"/>
              </w:rPr>
            </w:pPr>
          </w:p>
        </w:tc>
        <w:tc>
          <w:tcPr>
            <w:tcW w:w="1178" w:type="dxa"/>
          </w:tcPr>
          <w:p w14:paraId="695ABBAD" w14:textId="77777777" w:rsidR="007541FE" w:rsidRPr="007E249C" w:rsidRDefault="007541F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462" w:type="dxa"/>
          </w:tcPr>
          <w:p w14:paraId="58DEC113" w14:textId="77777777" w:rsidR="007541FE" w:rsidRPr="007E249C" w:rsidRDefault="007541F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29" w:type="dxa"/>
          </w:tcPr>
          <w:p w14:paraId="74A1DEF3" w14:textId="77777777" w:rsidR="007541FE" w:rsidRPr="007E249C" w:rsidRDefault="007541FE">
            <w:pPr>
              <w:rPr>
                <w:rFonts w:ascii="Calibri Light" w:hAnsi="Calibri Light" w:cs="Calibri Light"/>
                <w:lang w:val="fr-BE"/>
              </w:rPr>
            </w:pPr>
          </w:p>
        </w:tc>
        <w:tc>
          <w:tcPr>
            <w:tcW w:w="1692" w:type="dxa"/>
          </w:tcPr>
          <w:p w14:paraId="00F30372" w14:textId="77777777" w:rsidR="007541FE" w:rsidRPr="007E249C" w:rsidRDefault="007541FE">
            <w:pPr>
              <w:rPr>
                <w:rFonts w:ascii="Calibri Light" w:hAnsi="Calibri Light" w:cs="Calibri Light"/>
                <w:lang w:val="fr-BE"/>
              </w:rPr>
            </w:pPr>
          </w:p>
        </w:tc>
      </w:tr>
    </w:tbl>
    <w:p w14:paraId="310BC76B" w14:textId="77777777" w:rsidR="00F25410" w:rsidRPr="007E249C" w:rsidRDefault="00F25410">
      <w:pPr>
        <w:tabs>
          <w:tab w:val="num" w:pos="0"/>
        </w:tabs>
        <w:rPr>
          <w:rFonts w:ascii="Calibri Light" w:hAnsi="Calibri Light" w:cs="Calibri Light"/>
          <w:lang w:val="fr-BE"/>
        </w:rPr>
      </w:pPr>
    </w:p>
    <w:p w14:paraId="6F11362B" w14:textId="77777777" w:rsidR="00E9472F" w:rsidRPr="007E249C" w:rsidRDefault="00E9472F">
      <w:pPr>
        <w:tabs>
          <w:tab w:val="num" w:pos="0"/>
        </w:tabs>
        <w:rPr>
          <w:rFonts w:ascii="Calibri Light" w:hAnsi="Calibri Light" w:cs="Calibri Light"/>
          <w:lang w:val="fr-BE"/>
        </w:rPr>
      </w:pPr>
    </w:p>
    <w:p w14:paraId="2E4EE41D" w14:textId="2F643ADC" w:rsidR="00E9472F" w:rsidRPr="007E249C" w:rsidRDefault="00E9472F" w:rsidP="0020730D">
      <w:pPr>
        <w:pStyle w:val="ListParagraph"/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Calibri Light" w:hAnsi="Calibri Light" w:cs="Calibri Light"/>
          <w:b/>
          <w:u w:val="single"/>
          <w:lang w:val="fr-BE"/>
        </w:rPr>
      </w:pPr>
      <w:r w:rsidRPr="007E249C">
        <w:rPr>
          <w:rFonts w:ascii="Calibri Light" w:hAnsi="Calibri Light" w:cs="Calibri Light"/>
          <w:b/>
          <w:lang w:val="fr-FR" w:eastAsia="nl-NL"/>
        </w:rPr>
        <w:t xml:space="preserve">    </w:t>
      </w:r>
      <w:r w:rsidRPr="007E249C">
        <w:rPr>
          <w:rFonts w:ascii="Calibri Light" w:hAnsi="Calibri Light" w:cs="Calibri Light"/>
          <w:b/>
          <w:u w:val="single"/>
          <w:lang w:val="fr-FR" w:eastAsia="nl-NL"/>
        </w:rPr>
        <w:t>Formation permanente</w:t>
      </w:r>
      <w:r w:rsidR="007541FE" w:rsidRPr="007E249C">
        <w:rPr>
          <w:rFonts w:ascii="Calibri Light" w:hAnsi="Calibri Light" w:cs="Calibri Light"/>
          <w:bCs/>
          <w:lang w:val="fr-FR" w:eastAsia="nl-NL"/>
        </w:rPr>
        <w:t xml:space="preserve"> (art.16 et 18 §2</w:t>
      </w:r>
      <w:r w:rsidRPr="007E249C">
        <w:rPr>
          <w:rFonts w:ascii="Calibri Light" w:hAnsi="Calibri Light" w:cs="Calibri Light"/>
          <w:bCs/>
          <w:lang w:val="fr-FR" w:eastAsia="nl-NL"/>
        </w:rPr>
        <w:t>)</w:t>
      </w:r>
    </w:p>
    <w:p w14:paraId="2391F91D" w14:textId="77777777" w:rsidR="00E9472F" w:rsidRPr="007E249C" w:rsidRDefault="00E9472F" w:rsidP="00E9472F">
      <w:pPr>
        <w:autoSpaceDE w:val="0"/>
        <w:autoSpaceDN w:val="0"/>
        <w:adjustRightInd w:val="0"/>
        <w:jc w:val="both"/>
        <w:rPr>
          <w:rFonts w:ascii="Calibri Light" w:hAnsi="Calibri Light" w:cs="Calibri Light"/>
          <w:lang w:val="fr-BE"/>
        </w:rPr>
      </w:pPr>
    </w:p>
    <w:p w14:paraId="4D8FEDB8" w14:textId="77777777" w:rsidR="002B48C6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Application de l'art. 18 §2.1</w:t>
      </w:r>
      <w:r w:rsidRPr="007E249C">
        <w:rPr>
          <w:rFonts w:ascii="Calibri Light" w:hAnsi="Calibri Light" w:cs="Calibri Light"/>
          <w:lang w:val="fr-BE"/>
        </w:rPr>
        <w:t xml:space="preserve"> : Demande d’agrément en tant que centre de formation selon l'article 17 </w:t>
      </w:r>
      <w:r w:rsidRPr="007E249C">
        <w:rPr>
          <w:rFonts w:ascii="Calibri Light" w:hAnsi="Calibri Light" w:cs="Calibri Light"/>
          <w:b/>
          <w:lang w:val="fr-BE"/>
        </w:rPr>
        <w:t xml:space="preserve">avec une demande d’agrément d'au moins 1 formation permanente </w:t>
      </w:r>
      <w:r w:rsidRPr="002B48C6">
        <w:rPr>
          <w:rFonts w:ascii="Calibri Light" w:hAnsi="Calibri Light" w:cs="Calibri Light"/>
          <w:lang w:val="fr-BE"/>
        </w:rPr>
        <w:t>selon les conditions du chapitre III</w:t>
      </w:r>
      <w:r w:rsidRPr="007E249C">
        <w:rPr>
          <w:rFonts w:ascii="Calibri Light" w:hAnsi="Calibri Light" w:cs="Calibri Light"/>
          <w:lang w:val="fr-BE"/>
        </w:rPr>
        <w:t xml:space="preserve"> ?  </w:t>
      </w:r>
    </w:p>
    <w:p w14:paraId="76B27B65" w14:textId="77777777" w:rsidR="002B48C6" w:rsidRDefault="002B48C6" w:rsidP="007541FE">
      <w:pPr>
        <w:spacing w:line="276" w:lineRule="auto"/>
        <w:ind w:left="360"/>
        <w:rPr>
          <w:rFonts w:ascii="Calibri Light" w:hAnsi="Calibri Light" w:cs="Calibri Light"/>
          <w:b/>
          <w:lang w:val="fr-BE"/>
        </w:rPr>
      </w:pPr>
    </w:p>
    <w:p w14:paraId="1AA0970D" w14:textId="259F98B7" w:rsidR="007541FE" w:rsidRPr="007E249C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Oui/non</w:t>
      </w:r>
      <w:r w:rsidRPr="007E249C">
        <w:rPr>
          <w:rFonts w:ascii="Calibri Light" w:hAnsi="Calibri Light" w:cs="Calibri Light"/>
          <w:lang w:val="fr-BE"/>
        </w:rPr>
        <w:t xml:space="preserve"> (</w:t>
      </w:r>
      <w:r w:rsidR="009D2B8D">
        <w:rPr>
          <w:rFonts w:ascii="Calibri Light" w:hAnsi="Calibri Light" w:cs="Calibri Light"/>
          <w:i/>
          <w:lang w:val="fr-BE"/>
        </w:rPr>
        <w:t>biffer</w:t>
      </w:r>
      <w:r w:rsidRPr="007E249C">
        <w:rPr>
          <w:rFonts w:ascii="Calibri Light" w:hAnsi="Calibri Light" w:cs="Calibri Light"/>
          <w:i/>
          <w:lang w:val="fr-BE"/>
        </w:rPr>
        <w:t xml:space="preserve"> la mention inutile</w:t>
      </w:r>
      <w:r w:rsidRPr="007E249C">
        <w:rPr>
          <w:rFonts w:ascii="Calibri Light" w:hAnsi="Calibri Light" w:cs="Calibri Light"/>
          <w:lang w:val="fr-BE"/>
        </w:rPr>
        <w:t>)</w:t>
      </w:r>
    </w:p>
    <w:p w14:paraId="1DCF8B8A" w14:textId="77777777" w:rsidR="007541FE" w:rsidRPr="007E249C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</w:p>
    <w:p w14:paraId="3834C681" w14:textId="77777777" w:rsidR="002B48C6" w:rsidRDefault="009D2B8D" w:rsidP="007541FE">
      <w:pPr>
        <w:pStyle w:val="ListParagraph"/>
        <w:numPr>
          <w:ilvl w:val="0"/>
          <w:numId w:val="25"/>
        </w:numPr>
        <w:spacing w:line="276" w:lineRule="auto"/>
        <w:rPr>
          <w:rFonts w:ascii="Calibri Light" w:hAnsi="Calibri Light" w:cs="Calibri Light"/>
          <w:lang w:val="fr-BE"/>
        </w:rPr>
      </w:pPr>
      <w:r>
        <w:rPr>
          <w:rFonts w:ascii="Calibri Light" w:hAnsi="Calibri Light" w:cs="Calibri Light"/>
          <w:lang w:val="fr-BE"/>
        </w:rPr>
        <w:t>Introduction</w:t>
      </w:r>
      <w:r w:rsidR="007541FE" w:rsidRPr="007E249C">
        <w:rPr>
          <w:rFonts w:ascii="Calibri Light" w:hAnsi="Calibri Light" w:cs="Calibri Light"/>
          <w:lang w:val="fr-BE"/>
        </w:rPr>
        <w:t xml:space="preserve"> de la demande d’agrément de la formation continue séparément en utilisant le formulaire approprié avec une description des programmes de formation continue, le nombre d'heures consacrées à chaque unité et le nom du ou des formateurs, ainsi que leur CV </w:t>
      </w:r>
    </w:p>
    <w:p w14:paraId="79113DE2" w14:textId="5BB02398" w:rsidR="007541FE" w:rsidRPr="007E249C" w:rsidRDefault="007541FE" w:rsidP="002B48C6">
      <w:pPr>
        <w:pStyle w:val="ListParagraph"/>
        <w:spacing w:line="276" w:lineRule="auto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ab/>
      </w:r>
      <w:r w:rsidRPr="007E249C">
        <w:rPr>
          <w:rFonts w:ascii="Calibri Light" w:hAnsi="Calibri Light" w:cs="Calibri Light"/>
          <w:lang w:val="fr-BE"/>
        </w:rPr>
        <w:tab/>
      </w:r>
    </w:p>
    <w:p w14:paraId="3E29015A" w14:textId="3693470A" w:rsidR="007541FE" w:rsidRPr="007E249C" w:rsidRDefault="007541FE" w:rsidP="007541FE">
      <w:pPr>
        <w:pStyle w:val="ListParagraph"/>
        <w:spacing w:line="276" w:lineRule="auto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Oui/non</w:t>
      </w:r>
      <w:r w:rsidRPr="007E249C">
        <w:rPr>
          <w:rFonts w:ascii="Calibri Light" w:hAnsi="Calibri Light" w:cs="Calibri Light"/>
          <w:lang w:val="fr-BE"/>
        </w:rPr>
        <w:t xml:space="preserve"> (</w:t>
      </w:r>
      <w:r w:rsidR="009D2B8D">
        <w:rPr>
          <w:rFonts w:ascii="Calibri Light" w:hAnsi="Calibri Light" w:cs="Calibri Light"/>
          <w:i/>
          <w:lang w:val="fr-BE"/>
        </w:rPr>
        <w:t>biffer</w:t>
      </w:r>
      <w:r w:rsidRPr="007E249C">
        <w:rPr>
          <w:rFonts w:ascii="Calibri Light" w:hAnsi="Calibri Light" w:cs="Calibri Light"/>
          <w:i/>
          <w:lang w:val="fr-BE"/>
        </w:rPr>
        <w:t xml:space="preserve"> la mention inutile</w:t>
      </w:r>
      <w:r w:rsidRPr="007E249C">
        <w:rPr>
          <w:rFonts w:ascii="Calibri Light" w:hAnsi="Calibri Light" w:cs="Calibri Light"/>
          <w:lang w:val="fr-BE"/>
        </w:rPr>
        <w:t>)</w:t>
      </w:r>
    </w:p>
    <w:p w14:paraId="4625B9D4" w14:textId="77777777" w:rsidR="007541FE" w:rsidRPr="007E249C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</w:p>
    <w:p w14:paraId="699B0E2A" w14:textId="77777777" w:rsidR="007541FE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Application de l’art 18 §2 par. 2</w:t>
      </w:r>
      <w:r w:rsidRPr="007E249C">
        <w:rPr>
          <w:rFonts w:ascii="Calibri Light" w:hAnsi="Calibri Light" w:cs="Calibri Light"/>
          <w:lang w:val="fr-BE"/>
        </w:rPr>
        <w:t xml:space="preserve"> : Déjà reconnu comme centre de formation et pour au moins un cours de formation continue : </w:t>
      </w:r>
    </w:p>
    <w:p w14:paraId="4E26A2FD" w14:textId="77777777" w:rsidR="002B48C6" w:rsidRPr="007E249C" w:rsidRDefault="002B48C6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</w:p>
    <w:p w14:paraId="3056D594" w14:textId="7C7B5B20" w:rsidR="007541FE" w:rsidRPr="007E249C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Oui/Non</w:t>
      </w:r>
      <w:r w:rsidRPr="007E249C">
        <w:rPr>
          <w:rFonts w:ascii="Calibri Light" w:hAnsi="Calibri Light" w:cs="Calibri Light"/>
          <w:lang w:val="fr-BE"/>
        </w:rPr>
        <w:t xml:space="preserve"> (</w:t>
      </w:r>
      <w:r w:rsidRPr="007E249C">
        <w:rPr>
          <w:rFonts w:ascii="Calibri Light" w:hAnsi="Calibri Light" w:cs="Calibri Light"/>
          <w:i/>
          <w:lang w:val="fr-BE"/>
        </w:rPr>
        <w:t>biffer la mention inutile</w:t>
      </w:r>
      <w:r w:rsidRPr="007E249C">
        <w:rPr>
          <w:rFonts w:ascii="Calibri Light" w:hAnsi="Calibri Light" w:cs="Calibri Light"/>
          <w:lang w:val="fr-BE"/>
        </w:rPr>
        <w:t>)</w:t>
      </w:r>
    </w:p>
    <w:p w14:paraId="0E4C6742" w14:textId="77777777" w:rsidR="007541FE" w:rsidRPr="007E249C" w:rsidRDefault="007541FE" w:rsidP="007541FE">
      <w:pPr>
        <w:spacing w:line="276" w:lineRule="auto"/>
        <w:ind w:left="360"/>
        <w:rPr>
          <w:rFonts w:ascii="Calibri Light" w:hAnsi="Calibri Light" w:cs="Calibri Light"/>
          <w:lang w:val="fr-BE"/>
        </w:rPr>
      </w:pPr>
    </w:p>
    <w:p w14:paraId="20EE8B72" w14:textId="77777777" w:rsidR="007541FE" w:rsidRPr="007E249C" w:rsidRDefault="007541FE" w:rsidP="007541FE">
      <w:pPr>
        <w:pStyle w:val="ListParagraph"/>
        <w:numPr>
          <w:ilvl w:val="0"/>
          <w:numId w:val="25"/>
        </w:numPr>
        <w:spacing w:line="276" w:lineRule="auto"/>
        <w:rPr>
          <w:rFonts w:ascii="Calibri Light" w:hAnsi="Calibri Light" w:cs="Calibri Light"/>
          <w:lang w:val="fr-BE"/>
        </w:rPr>
      </w:pPr>
      <w:r w:rsidRPr="007E249C">
        <w:rPr>
          <w:rFonts w:ascii="Calibri Light" w:hAnsi="Calibri Light" w:cs="Calibri Light"/>
          <w:lang w:val="fr-BE"/>
        </w:rPr>
        <w:t xml:space="preserve">Introduction séparée de nouvelles demandes d’agrément de la formation continue au moyen du formulaire approprié, conformément à la procédure de reconnaissance simplifiée : </w:t>
      </w:r>
    </w:p>
    <w:p w14:paraId="176C5E1D" w14:textId="5B00BA1C" w:rsidR="00011C8C" w:rsidRPr="009D2B8D" w:rsidRDefault="007541FE" w:rsidP="009D2B8D">
      <w:pPr>
        <w:pStyle w:val="ListParagraph"/>
        <w:spacing w:line="276" w:lineRule="auto"/>
        <w:rPr>
          <w:rFonts w:ascii="Calibri Light" w:hAnsi="Calibri Light" w:cs="Calibri Light"/>
          <w:i/>
          <w:lang w:val="fr-BE"/>
        </w:rPr>
      </w:pPr>
      <w:r w:rsidRPr="007E249C">
        <w:rPr>
          <w:rFonts w:ascii="Calibri Light" w:hAnsi="Calibri Light" w:cs="Calibri Light"/>
          <w:b/>
          <w:lang w:val="fr-BE"/>
        </w:rPr>
        <w:t>Oui/Non</w:t>
      </w:r>
      <w:r w:rsidRPr="007E249C">
        <w:rPr>
          <w:rFonts w:ascii="Calibri Light" w:hAnsi="Calibri Light" w:cs="Calibri Light"/>
          <w:lang w:val="fr-BE"/>
        </w:rPr>
        <w:t xml:space="preserve"> (</w:t>
      </w:r>
      <w:r w:rsidR="009D2B8D">
        <w:rPr>
          <w:rFonts w:ascii="Calibri Light" w:hAnsi="Calibri Light" w:cs="Calibri Light"/>
          <w:i/>
          <w:lang w:val="fr-BE"/>
        </w:rPr>
        <w:t>biffer</w:t>
      </w:r>
      <w:r w:rsidRPr="009D2B8D">
        <w:rPr>
          <w:rFonts w:ascii="Calibri Light" w:hAnsi="Calibri Light" w:cs="Calibri Light"/>
          <w:i/>
          <w:lang w:val="fr-BE"/>
        </w:rPr>
        <w:t xml:space="preserve"> la mention inutile</w:t>
      </w:r>
      <w:r w:rsidRPr="009D2B8D">
        <w:rPr>
          <w:rFonts w:ascii="Calibri Light" w:hAnsi="Calibri Light" w:cs="Calibri Light"/>
          <w:lang w:val="fr-BE"/>
        </w:rPr>
        <w:t>)</w:t>
      </w:r>
      <w:r w:rsidR="00470BAE" w:rsidRPr="009D2B8D">
        <w:rPr>
          <w:rFonts w:ascii="Calibri Light" w:hAnsi="Calibri Light" w:cs="Calibri Light"/>
          <w:lang w:val="fr-BE"/>
        </w:rPr>
        <w:br w:type="page"/>
      </w:r>
    </w:p>
    <w:p w14:paraId="1DD605DA" w14:textId="2E87F424" w:rsidR="00622109" w:rsidRPr="002B48C6" w:rsidRDefault="00622109" w:rsidP="0020730D">
      <w:pPr>
        <w:pStyle w:val="ListParagraph"/>
        <w:numPr>
          <w:ilvl w:val="0"/>
          <w:numId w:val="31"/>
        </w:numPr>
        <w:spacing w:line="276" w:lineRule="auto"/>
        <w:rPr>
          <w:rFonts w:ascii="Calibri Light" w:hAnsi="Calibri Light" w:cs="Calibri Light"/>
          <w:b/>
          <w:sz w:val="28"/>
          <w:szCs w:val="28"/>
          <w:lang w:val="fr-BE" w:eastAsia="nl-NL"/>
        </w:rPr>
      </w:pPr>
      <w:r w:rsidRPr="007E249C">
        <w:rPr>
          <w:rFonts w:ascii="Calibri Light" w:hAnsi="Calibri Light" w:cs="Calibri Light"/>
          <w:b/>
          <w:sz w:val="28"/>
          <w:szCs w:val="28"/>
          <w:lang w:val="fr-BE" w:eastAsia="nl-NL"/>
        </w:rPr>
        <w:lastRenderedPageBreak/>
        <w:t xml:space="preserve">Mise en conformité des évaluations </w:t>
      </w:r>
      <w:r w:rsidRPr="002B48C6">
        <w:rPr>
          <w:rFonts w:ascii="Calibri Light" w:hAnsi="Calibri Light" w:cs="Calibri Light"/>
          <w:b/>
          <w:sz w:val="28"/>
          <w:szCs w:val="28"/>
          <w:lang w:val="fr-BE" w:eastAsia="nl-NL"/>
        </w:rPr>
        <w:t>(art.15)</w:t>
      </w:r>
    </w:p>
    <w:p w14:paraId="0BEE5C2B" w14:textId="77777777" w:rsidR="00622109" w:rsidRPr="007E249C" w:rsidRDefault="00622109" w:rsidP="007541FE">
      <w:pPr>
        <w:spacing w:line="276" w:lineRule="auto"/>
        <w:ind w:left="360"/>
        <w:rPr>
          <w:rFonts w:ascii="Calibri Light" w:hAnsi="Calibri Light" w:cs="Calibri Light"/>
          <w:szCs w:val="28"/>
          <w:lang w:val="fr-BE" w:eastAsia="nl-NL"/>
        </w:rPr>
      </w:pPr>
    </w:p>
    <w:p w14:paraId="74592027" w14:textId="00340E00" w:rsidR="007541FE" w:rsidRPr="007E249C" w:rsidRDefault="007541FE" w:rsidP="007541FE">
      <w:pPr>
        <w:pStyle w:val="ListParagraph"/>
        <w:numPr>
          <w:ilvl w:val="0"/>
          <w:numId w:val="26"/>
        </w:num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  <w:r w:rsidRPr="007E249C">
        <w:rPr>
          <w:rFonts w:ascii="Calibri Light" w:hAnsi="Calibri Light" w:cs="Calibri Light"/>
          <w:szCs w:val="28"/>
          <w:u w:val="single"/>
          <w:lang w:val="fr-BE" w:eastAsia="nl-NL"/>
        </w:rPr>
        <w:t xml:space="preserve">Délivrance d'une attestation de réussite de la formation de </w:t>
      </w:r>
      <w:r w:rsidRPr="007E249C">
        <w:rPr>
          <w:rFonts w:ascii="Calibri Light" w:hAnsi="Calibri Light" w:cs="Calibri Light"/>
          <w:b/>
          <w:szCs w:val="28"/>
          <w:u w:val="single"/>
          <w:lang w:val="fr-BE" w:eastAsia="nl-NL"/>
        </w:rPr>
        <w:t>base</w:t>
      </w:r>
      <w:r w:rsidRPr="007E249C">
        <w:rPr>
          <w:rFonts w:ascii="Calibri Light" w:hAnsi="Calibri Light" w:cs="Calibri Light"/>
          <w:szCs w:val="28"/>
          <w:u w:val="single"/>
          <w:lang w:val="fr-BE" w:eastAsia="nl-NL"/>
        </w:rPr>
        <w:t xml:space="preserve"> à condition que le participant (Art. 15 § 2) :</w:t>
      </w:r>
    </w:p>
    <w:p w14:paraId="1A3367E4" w14:textId="409AFDF5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 xml:space="preserve">a effectivement suivi au moins 70 heures de formation ; </w:t>
      </w:r>
    </w:p>
    <w:p w14:paraId="412542B6" w14:textId="3FA6950C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>a obtenu au moins 12/20 pour la partie théorie</w:t>
      </w:r>
    </w:p>
    <w:p w14:paraId="4D7D1263" w14:textId="3DFED3E1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>a obtenu au moins 12/20 pour la partie pratique</w:t>
      </w:r>
    </w:p>
    <w:p w14:paraId="52374ABD" w14:textId="77777777" w:rsidR="007541FE" w:rsidRPr="007E249C" w:rsidRDefault="007541FE" w:rsidP="007541FE">
      <w:pPr>
        <w:spacing w:line="360" w:lineRule="auto"/>
        <w:ind w:left="720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2E3B0848" w14:textId="19B55BD2" w:rsidR="007541FE" w:rsidRPr="007E249C" w:rsidRDefault="007541FE" w:rsidP="007541FE">
      <w:pPr>
        <w:pStyle w:val="ListParagraph"/>
        <w:numPr>
          <w:ilvl w:val="0"/>
          <w:numId w:val="26"/>
        </w:num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  <w:r w:rsidRPr="007E249C">
        <w:rPr>
          <w:rFonts w:ascii="Calibri Light" w:hAnsi="Calibri Light" w:cs="Calibri Light"/>
          <w:szCs w:val="28"/>
          <w:u w:val="single"/>
          <w:lang w:val="fr-BE" w:eastAsia="nl-NL"/>
        </w:rPr>
        <w:t xml:space="preserve">Délivrance d'une attestation de réussite de la formation de </w:t>
      </w:r>
      <w:r w:rsidRPr="007E249C">
        <w:rPr>
          <w:rFonts w:ascii="Calibri Light" w:hAnsi="Calibri Light" w:cs="Calibri Light"/>
          <w:b/>
          <w:szCs w:val="28"/>
          <w:u w:val="single"/>
          <w:lang w:val="fr-BE" w:eastAsia="nl-NL"/>
        </w:rPr>
        <w:t>spécialisation</w:t>
      </w:r>
      <w:r w:rsidRPr="007E249C">
        <w:rPr>
          <w:rFonts w:ascii="Calibri Light" w:hAnsi="Calibri Light" w:cs="Calibri Light"/>
          <w:szCs w:val="28"/>
          <w:u w:val="single"/>
          <w:lang w:val="fr-BE" w:eastAsia="nl-NL"/>
        </w:rPr>
        <w:t xml:space="preserve"> à condition que le participant (Art. 15, §3) :</w:t>
      </w:r>
    </w:p>
    <w:p w14:paraId="29B980E8" w14:textId="439E7DB4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>dispose d'un certificat attestant qu'il a réussi la formation de base conformément à l'art. 15 §2</w:t>
      </w:r>
    </w:p>
    <w:p w14:paraId="4C931A73" w14:textId="741335BA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 xml:space="preserve">a effectivement suivi au moins 35 heures de formation  </w:t>
      </w:r>
    </w:p>
    <w:p w14:paraId="426A8345" w14:textId="20011C5B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 xml:space="preserve">a obtenu au moins 12/20 pour la partie théorie </w:t>
      </w:r>
    </w:p>
    <w:p w14:paraId="0B3AD193" w14:textId="65A9853B" w:rsidR="007541FE" w:rsidRPr="007E249C" w:rsidRDefault="007541FE" w:rsidP="007541FE">
      <w:pPr>
        <w:pStyle w:val="ListParagraph"/>
        <w:numPr>
          <w:ilvl w:val="0"/>
          <w:numId w:val="25"/>
        </w:numPr>
        <w:spacing w:line="360" w:lineRule="auto"/>
        <w:rPr>
          <w:rFonts w:ascii="Calibri Light" w:hAnsi="Calibri Light" w:cs="Calibri Light"/>
          <w:szCs w:val="28"/>
          <w:lang w:val="fr-BE" w:eastAsia="nl-NL"/>
        </w:rPr>
      </w:pPr>
      <w:r w:rsidRPr="007E249C">
        <w:rPr>
          <w:rFonts w:ascii="Calibri Light" w:hAnsi="Calibri Light" w:cs="Calibri Light"/>
          <w:szCs w:val="28"/>
          <w:lang w:val="fr-BE" w:eastAsia="nl-NL"/>
        </w:rPr>
        <w:t>a obtenu au moins 12/20 pour la partie pratique.</w:t>
      </w:r>
    </w:p>
    <w:p w14:paraId="6A86B045" w14:textId="77777777" w:rsidR="007541FE" w:rsidRPr="007E249C" w:rsidRDefault="007541FE" w:rsidP="007541FE">
      <w:pPr>
        <w:spacing w:line="360" w:lineRule="auto"/>
        <w:ind w:left="720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0637A448" w14:textId="3191830E" w:rsidR="008E2D74" w:rsidRDefault="007541FE" w:rsidP="008E2D74">
      <w:pPr>
        <w:pStyle w:val="ListParagraph"/>
        <w:numPr>
          <w:ilvl w:val="0"/>
          <w:numId w:val="26"/>
        </w:num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  <w:r w:rsidRPr="0020730D">
        <w:rPr>
          <w:rFonts w:ascii="Calibri Light" w:hAnsi="Calibri Light" w:cs="Calibri Light"/>
          <w:szCs w:val="28"/>
          <w:u w:val="single"/>
          <w:lang w:val="fr-BE" w:eastAsia="nl-NL"/>
        </w:rPr>
        <w:t xml:space="preserve">pour </w:t>
      </w:r>
      <w:r w:rsidRPr="0020730D">
        <w:rPr>
          <w:rFonts w:ascii="Calibri Light" w:hAnsi="Calibri Light" w:cs="Calibri Light"/>
          <w:b/>
          <w:szCs w:val="28"/>
          <w:u w:val="single"/>
          <w:lang w:val="fr-BE" w:eastAsia="nl-NL"/>
        </w:rPr>
        <w:t>l'évaluation finale et le bilan de compétences</w:t>
      </w:r>
      <w:r w:rsidRPr="0020730D">
        <w:rPr>
          <w:rFonts w:ascii="Calibri Light" w:hAnsi="Calibri Light" w:cs="Calibri Light"/>
          <w:szCs w:val="28"/>
          <w:u w:val="single"/>
          <w:lang w:val="fr-BE" w:eastAsia="nl-NL"/>
        </w:rPr>
        <w:t>, les centres de formation utilisent les services d'au moins un médiateur reconnu, "impartial et extérieur à la formation", qui est présent lors de l'évaluation finale. (art 15 §4)</w:t>
      </w:r>
    </w:p>
    <w:p w14:paraId="365D7146" w14:textId="77777777" w:rsid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12B912C5" w14:textId="77777777" w:rsid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3CEAB4A2" w14:textId="77777777" w:rsid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2620FCDF" w14:textId="77777777" w:rsidR="00114B06" w:rsidRDefault="00114B06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5A91BC78" w14:textId="77777777" w:rsidR="00114B06" w:rsidRDefault="00114B06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23F8300C" w14:textId="77777777" w:rsidR="00114B06" w:rsidRDefault="00114B06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0357F7C8" w14:textId="77777777" w:rsidR="00114B06" w:rsidRDefault="00114B06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  <w:bookmarkStart w:id="4" w:name="_GoBack"/>
      <w:bookmarkEnd w:id="4"/>
    </w:p>
    <w:p w14:paraId="13208152" w14:textId="77777777" w:rsid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061E09F3" w14:textId="610DF1CA" w:rsidR="008E2D74" w:rsidRPr="00431A26" w:rsidRDefault="008E2D74" w:rsidP="008E2D74">
      <w:pPr>
        <w:rPr>
          <w:rFonts w:ascii="Calibri Light" w:hAnsi="Calibri Light"/>
          <w:i/>
          <w:lang w:val="fr-FR"/>
        </w:rPr>
      </w:pPr>
      <w:r w:rsidRPr="008E2D74">
        <w:rPr>
          <w:rFonts w:ascii="Calibri Light" w:hAnsi="Calibri Light" w:cs="Calibri Light"/>
          <w:b/>
          <w:sz w:val="28"/>
          <w:szCs w:val="28"/>
          <w:u w:val="single"/>
          <w:lang w:val="fr-BE" w:eastAsia="nl-NL"/>
        </w:rPr>
        <w:t>Proposition de décision</w:t>
      </w:r>
      <w:r>
        <w:rPr>
          <w:rFonts w:ascii="Calibri Light" w:hAnsi="Calibri Light" w:cs="Calibri Light"/>
          <w:b/>
          <w:sz w:val="28"/>
          <w:szCs w:val="28"/>
          <w:u w:val="single"/>
          <w:lang w:val="fr-BE" w:eastAsia="nl-NL"/>
        </w:rPr>
        <w:t xml:space="preserve"> </w:t>
      </w:r>
      <w:r w:rsidRPr="008E2D74">
        <w:rPr>
          <w:rFonts w:ascii="Calibri Light" w:hAnsi="Calibri Light"/>
          <w:i/>
          <w:u w:val="single"/>
          <w:lang w:val="fr-FR"/>
        </w:rPr>
        <w:t xml:space="preserve">(à compléter par la CFM): </w:t>
      </w:r>
    </w:p>
    <w:p w14:paraId="57F89F9B" w14:textId="571ADF05" w:rsidR="008E2D74" w:rsidRPr="008E2D74" w:rsidRDefault="008E2D74" w:rsidP="008E2D74">
      <w:pPr>
        <w:spacing w:line="360" w:lineRule="auto"/>
        <w:rPr>
          <w:rFonts w:ascii="Calibri Light" w:hAnsi="Calibri Light" w:cs="Calibri Light"/>
          <w:i/>
          <w:szCs w:val="28"/>
          <w:u w:val="single"/>
          <w:lang w:val="fr-BE" w:eastAsia="nl-NL"/>
        </w:rPr>
      </w:pPr>
      <w:r w:rsidRPr="008E2D74">
        <w:rPr>
          <w:rFonts w:ascii="Calibri Light" w:hAnsi="Calibri Light" w:cs="Calibri Light"/>
          <w:b/>
          <w:sz w:val="28"/>
          <w:szCs w:val="28"/>
          <w:u w:val="single"/>
          <w:lang w:val="fr-BE" w:eastAsia="nl-NL"/>
        </w:rPr>
        <w:t> </w:t>
      </w:r>
      <w:r w:rsidRPr="008E2D74">
        <w:rPr>
          <w:rFonts w:ascii="Calibri Light" w:hAnsi="Calibri Light" w:cs="Calibri Light"/>
          <w:i/>
          <w:szCs w:val="28"/>
          <w:u w:val="single"/>
          <w:lang w:val="fr-BE" w:eastAsia="nl-NL"/>
        </w:rPr>
        <w:t xml:space="preserve">Décision : </w:t>
      </w:r>
    </w:p>
    <w:p w14:paraId="31AE9D0D" w14:textId="72B87F98" w:rsidR="008E2D74" w:rsidRPr="008E2D74" w:rsidRDefault="00790532" w:rsidP="008E2D74">
      <w:pPr>
        <w:spacing w:line="360" w:lineRule="auto"/>
        <w:rPr>
          <w:rFonts w:ascii="Calibri Light" w:hAnsi="Calibri Light" w:cs="Calibri Light"/>
          <w:i/>
          <w:szCs w:val="28"/>
          <w:u w:val="single"/>
          <w:lang w:val="fr-BE" w:eastAsia="nl-NL"/>
        </w:rPr>
      </w:pPr>
      <w:r>
        <w:rPr>
          <w:rFonts w:ascii="Calibri Light" w:hAnsi="Calibri Light" w:cs="Calibri Light"/>
          <w:i/>
          <w:szCs w:val="28"/>
          <w:u w:val="single"/>
          <w:lang w:val="fr-BE" w:eastAsia="nl-NL"/>
        </w:rPr>
        <w:t>No</w:t>
      </w:r>
      <w:r w:rsidR="008E2D74" w:rsidRPr="008E2D74">
        <w:rPr>
          <w:rFonts w:ascii="Calibri Light" w:hAnsi="Calibri Light" w:cs="Calibri Light"/>
          <w:i/>
          <w:szCs w:val="28"/>
          <w:u w:val="single"/>
          <w:lang w:val="fr-BE" w:eastAsia="nl-NL"/>
        </w:rPr>
        <w:t xml:space="preserve">m : </w:t>
      </w:r>
    </w:p>
    <w:p w14:paraId="096F4D6D" w14:textId="52410964" w:rsidR="008E2D74" w:rsidRP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  <w:r w:rsidRPr="008E2D74">
        <w:rPr>
          <w:rFonts w:ascii="Calibri Light" w:hAnsi="Calibri Light" w:cs="Calibri Light"/>
          <w:i/>
          <w:szCs w:val="28"/>
          <w:u w:val="single"/>
          <w:lang w:val="fr-BE" w:eastAsia="nl-NL"/>
        </w:rPr>
        <w:t>Date :</w:t>
      </w:r>
      <w:r w:rsidRPr="008E2D74">
        <w:rPr>
          <w:rFonts w:ascii="Calibri Light" w:hAnsi="Calibri Light" w:cs="Calibri Light"/>
          <w:szCs w:val="28"/>
          <w:u w:val="single"/>
          <w:lang w:val="fr-BE" w:eastAsia="nl-NL"/>
        </w:rPr>
        <w:t xml:space="preserve"> </w:t>
      </w:r>
    </w:p>
    <w:p w14:paraId="00B0D777" w14:textId="77777777" w:rsid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p w14:paraId="1B46AEF3" w14:textId="77777777" w:rsidR="008E2D74" w:rsidRPr="008E2D74" w:rsidRDefault="008E2D74" w:rsidP="008E2D74">
      <w:pPr>
        <w:spacing w:line="360" w:lineRule="auto"/>
        <w:rPr>
          <w:rFonts w:ascii="Calibri Light" w:hAnsi="Calibri Light" w:cs="Calibri Light"/>
          <w:szCs w:val="28"/>
          <w:u w:val="single"/>
          <w:lang w:val="fr-BE" w:eastAsia="nl-NL"/>
        </w:rPr>
      </w:pPr>
    </w:p>
    <w:sectPr w:rsidR="008E2D74" w:rsidRPr="008E2D74" w:rsidSect="00A40EA5">
      <w:footerReference w:type="default" r:id="rId8"/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C3BE59" w14:textId="77777777" w:rsidR="009D5B3F" w:rsidRDefault="009D5B3F" w:rsidP="00E9472F">
      <w:r>
        <w:separator/>
      </w:r>
    </w:p>
  </w:endnote>
  <w:endnote w:type="continuationSeparator" w:id="0">
    <w:p w14:paraId="58EFEAE4" w14:textId="77777777" w:rsidR="009D5B3F" w:rsidRDefault="009D5B3F" w:rsidP="00E94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altName w:val="Charis SIL"/>
    <w:charset w:val="00"/>
    <w:family w:val="auto"/>
    <w:pitch w:val="variable"/>
    <w:sig w:usb0="00000003" w:usb1="00000000" w:usb2="00000000" w:usb3="00000000" w:csb0="00000001" w:csb1="00000000"/>
  </w:font>
  <w:font w:name="함초롬돋움">
    <w:altName w:val="MS Gothic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EA3BBD" w14:textId="77777777" w:rsidR="009D5B3F" w:rsidRPr="00E9472F" w:rsidRDefault="009D5B3F" w:rsidP="00E9472F">
    <w:pPr>
      <w:pStyle w:val="Footer"/>
      <w:jc w:val="right"/>
      <w:rPr>
        <w:caps/>
        <w:noProof/>
        <w:sz w:val="18"/>
        <w:szCs w:val="18"/>
      </w:rPr>
    </w:pPr>
    <w:r w:rsidRPr="00E9472F">
      <w:rPr>
        <w:caps/>
        <w:sz w:val="18"/>
        <w:szCs w:val="18"/>
      </w:rPr>
      <w:fldChar w:fldCharType="begin"/>
    </w:r>
    <w:r w:rsidRPr="00E9472F">
      <w:rPr>
        <w:caps/>
        <w:sz w:val="18"/>
        <w:szCs w:val="18"/>
      </w:rPr>
      <w:instrText xml:space="preserve"> PAGE   \* MERGEFORMAT </w:instrText>
    </w:r>
    <w:r w:rsidRPr="00E9472F">
      <w:rPr>
        <w:caps/>
        <w:sz w:val="18"/>
        <w:szCs w:val="18"/>
      </w:rPr>
      <w:fldChar w:fldCharType="separate"/>
    </w:r>
    <w:r w:rsidR="00114B06">
      <w:rPr>
        <w:caps/>
        <w:noProof/>
        <w:sz w:val="18"/>
        <w:szCs w:val="18"/>
      </w:rPr>
      <w:t>10</w:t>
    </w:r>
    <w:r w:rsidRPr="00E9472F">
      <w:rPr>
        <w:caps/>
        <w:noProof/>
        <w:sz w:val="18"/>
        <w:szCs w:val="18"/>
      </w:rPr>
      <w:fldChar w:fldCharType="end"/>
    </w:r>
  </w:p>
  <w:p w14:paraId="7B6178F4" w14:textId="0DF81F6A" w:rsidR="009D5B3F" w:rsidRDefault="009D5B3F" w:rsidP="00E9472F">
    <w:pPr>
      <w:pStyle w:val="Footer"/>
      <w:jc w:val="right"/>
    </w:pPr>
    <w:r>
      <w:rPr>
        <w:noProof/>
        <w:lang w:eastAsia="en-GB"/>
      </w:rPr>
      <w:drawing>
        <wp:inline distT="0" distB="0" distL="0" distR="0" wp14:anchorId="02D9EF17" wp14:editId="7B0CA16D">
          <wp:extent cx="739140" cy="409452"/>
          <wp:effectExtent l="0" t="0" r="3810" b="0"/>
          <wp:docPr id="3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329" cy="416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B3FD5B" w14:textId="77777777" w:rsidR="009D5B3F" w:rsidRDefault="009D5B3F" w:rsidP="00E9472F">
      <w:r>
        <w:separator/>
      </w:r>
    </w:p>
  </w:footnote>
  <w:footnote w:type="continuationSeparator" w:id="0">
    <w:p w14:paraId="27A5A1B8" w14:textId="77777777" w:rsidR="009D5B3F" w:rsidRDefault="009D5B3F" w:rsidP="00E94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7972"/>
    <w:multiLevelType w:val="hybridMultilevel"/>
    <w:tmpl w:val="B02E3FBA"/>
    <w:lvl w:ilvl="0" w:tplc="669273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D241A"/>
    <w:multiLevelType w:val="hybridMultilevel"/>
    <w:tmpl w:val="3034A7AC"/>
    <w:lvl w:ilvl="0" w:tplc="080C000F">
      <w:start w:val="1"/>
      <w:numFmt w:val="decimal"/>
      <w:lvlText w:val="%1."/>
      <w:lvlJc w:val="left"/>
      <w:pPr>
        <w:ind w:left="360" w:hanging="360"/>
      </w:pPr>
    </w:lvl>
    <w:lvl w:ilvl="1" w:tplc="080C0019">
      <w:start w:val="1"/>
      <w:numFmt w:val="lowerLetter"/>
      <w:lvlText w:val="%2."/>
      <w:lvlJc w:val="left"/>
      <w:pPr>
        <w:ind w:left="1080" w:hanging="360"/>
      </w:pPr>
    </w:lvl>
    <w:lvl w:ilvl="2" w:tplc="080C001B">
      <w:start w:val="1"/>
      <w:numFmt w:val="lowerRoman"/>
      <w:lvlText w:val="%3."/>
      <w:lvlJc w:val="right"/>
      <w:pPr>
        <w:ind w:left="1800" w:hanging="180"/>
      </w:pPr>
    </w:lvl>
    <w:lvl w:ilvl="3" w:tplc="080C000F">
      <w:start w:val="1"/>
      <w:numFmt w:val="decimal"/>
      <w:lvlText w:val="%4."/>
      <w:lvlJc w:val="left"/>
      <w:pPr>
        <w:ind w:left="2520" w:hanging="360"/>
      </w:pPr>
    </w:lvl>
    <w:lvl w:ilvl="4" w:tplc="080C0019">
      <w:start w:val="1"/>
      <w:numFmt w:val="lowerLetter"/>
      <w:lvlText w:val="%5."/>
      <w:lvlJc w:val="left"/>
      <w:pPr>
        <w:ind w:left="3240" w:hanging="360"/>
      </w:pPr>
    </w:lvl>
    <w:lvl w:ilvl="5" w:tplc="080C001B">
      <w:start w:val="1"/>
      <w:numFmt w:val="lowerRoman"/>
      <w:lvlText w:val="%6."/>
      <w:lvlJc w:val="right"/>
      <w:pPr>
        <w:ind w:left="3960" w:hanging="180"/>
      </w:pPr>
    </w:lvl>
    <w:lvl w:ilvl="6" w:tplc="080C000F">
      <w:start w:val="1"/>
      <w:numFmt w:val="decimal"/>
      <w:lvlText w:val="%7."/>
      <w:lvlJc w:val="left"/>
      <w:pPr>
        <w:ind w:left="4680" w:hanging="360"/>
      </w:pPr>
    </w:lvl>
    <w:lvl w:ilvl="7" w:tplc="080C0019">
      <w:start w:val="1"/>
      <w:numFmt w:val="lowerLetter"/>
      <w:lvlText w:val="%8."/>
      <w:lvlJc w:val="left"/>
      <w:pPr>
        <w:ind w:left="5400" w:hanging="360"/>
      </w:pPr>
    </w:lvl>
    <w:lvl w:ilvl="8" w:tplc="080C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F03014"/>
    <w:multiLevelType w:val="hybridMultilevel"/>
    <w:tmpl w:val="31E6B32A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CD32AA"/>
    <w:multiLevelType w:val="hybridMultilevel"/>
    <w:tmpl w:val="DD6E7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80732"/>
    <w:multiLevelType w:val="hybridMultilevel"/>
    <w:tmpl w:val="64046ED2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D72AA"/>
    <w:multiLevelType w:val="multilevel"/>
    <w:tmpl w:val="3E8C0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2DC366E"/>
    <w:multiLevelType w:val="hybridMultilevel"/>
    <w:tmpl w:val="A5427BC2"/>
    <w:lvl w:ilvl="0" w:tplc="66927330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673A1E"/>
    <w:multiLevelType w:val="hybridMultilevel"/>
    <w:tmpl w:val="81448314"/>
    <w:lvl w:ilvl="0" w:tplc="840AE74A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B42AF3"/>
    <w:multiLevelType w:val="hybridMultilevel"/>
    <w:tmpl w:val="93468FCA"/>
    <w:lvl w:ilvl="0" w:tplc="66927330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6E4206"/>
    <w:multiLevelType w:val="hybridMultilevel"/>
    <w:tmpl w:val="66EA8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4032F"/>
    <w:multiLevelType w:val="hybridMultilevel"/>
    <w:tmpl w:val="8D2A29BE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74DB6"/>
    <w:multiLevelType w:val="hybridMultilevel"/>
    <w:tmpl w:val="0778E90E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F956A0"/>
    <w:multiLevelType w:val="hybridMultilevel"/>
    <w:tmpl w:val="070840A2"/>
    <w:lvl w:ilvl="0" w:tplc="0809000F">
      <w:start w:val="1"/>
      <w:numFmt w:val="decimal"/>
      <w:lvlText w:val="%1.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41D42E18"/>
    <w:multiLevelType w:val="multilevel"/>
    <w:tmpl w:val="F8FA5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2AC7C52"/>
    <w:multiLevelType w:val="hybridMultilevel"/>
    <w:tmpl w:val="764A8A30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976FEE"/>
    <w:multiLevelType w:val="hybridMultilevel"/>
    <w:tmpl w:val="D0BA111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D5201B"/>
    <w:multiLevelType w:val="hybridMultilevel"/>
    <w:tmpl w:val="D3B429EE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756D6"/>
    <w:multiLevelType w:val="hybridMultilevel"/>
    <w:tmpl w:val="30FC7878"/>
    <w:lvl w:ilvl="0" w:tplc="66927330"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C003FE0"/>
    <w:multiLevelType w:val="hybridMultilevel"/>
    <w:tmpl w:val="A76C53C8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E15BC7"/>
    <w:multiLevelType w:val="hybridMultilevel"/>
    <w:tmpl w:val="83364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1C7FC9"/>
    <w:multiLevelType w:val="hybridMultilevel"/>
    <w:tmpl w:val="D4AEA3E6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3D770A"/>
    <w:multiLevelType w:val="hybridMultilevel"/>
    <w:tmpl w:val="F328D500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9904FC"/>
    <w:multiLevelType w:val="hybridMultilevel"/>
    <w:tmpl w:val="AB4872DC"/>
    <w:lvl w:ilvl="0" w:tplc="0809000F">
      <w:start w:val="1"/>
      <w:numFmt w:val="decimal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3" w15:restartNumberingAfterBreak="0">
    <w:nsid w:val="704008B1"/>
    <w:multiLevelType w:val="hybridMultilevel"/>
    <w:tmpl w:val="9EEEB054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2A6DFCA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17B38CA"/>
    <w:multiLevelType w:val="multilevel"/>
    <w:tmpl w:val="3E8C0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 w15:restartNumberingAfterBreak="0">
    <w:nsid w:val="73B007A6"/>
    <w:multiLevelType w:val="hybridMultilevel"/>
    <w:tmpl w:val="5D6204EC"/>
    <w:lvl w:ilvl="0" w:tplc="840AE74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20165E"/>
    <w:multiLevelType w:val="multilevel"/>
    <w:tmpl w:val="2CB46E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7" w15:restartNumberingAfterBreak="0">
    <w:nsid w:val="76434691"/>
    <w:multiLevelType w:val="hybridMultilevel"/>
    <w:tmpl w:val="C2ACE6F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AA261A1"/>
    <w:multiLevelType w:val="hybridMultilevel"/>
    <w:tmpl w:val="50CACBA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E45146"/>
    <w:multiLevelType w:val="hybridMultilevel"/>
    <w:tmpl w:val="3BCC51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B6565D"/>
    <w:multiLevelType w:val="hybridMultilevel"/>
    <w:tmpl w:val="48EE41C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C072F"/>
    <w:multiLevelType w:val="multilevel"/>
    <w:tmpl w:val="A15E2890"/>
    <w:lvl w:ilvl="0">
      <w:start w:val="2"/>
      <w:numFmt w:val="decimal"/>
      <w:lvlText w:val="%1."/>
      <w:lvlJc w:val="left"/>
      <w:pPr>
        <w:ind w:left="396" w:hanging="396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105" w:hanging="396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u w:val="none"/>
      </w:rPr>
    </w:lvl>
  </w:abstractNum>
  <w:num w:numId="1">
    <w:abstractNumId w:val="23"/>
  </w:num>
  <w:num w:numId="2">
    <w:abstractNumId w:val="28"/>
  </w:num>
  <w:num w:numId="3">
    <w:abstractNumId w:val="1"/>
  </w:num>
  <w:num w:numId="4">
    <w:abstractNumId w:val="24"/>
  </w:num>
  <w:num w:numId="5">
    <w:abstractNumId w:val="18"/>
  </w:num>
  <w:num w:numId="6">
    <w:abstractNumId w:val="14"/>
  </w:num>
  <w:num w:numId="7">
    <w:abstractNumId w:val="21"/>
  </w:num>
  <w:num w:numId="8">
    <w:abstractNumId w:val="9"/>
  </w:num>
  <w:num w:numId="9">
    <w:abstractNumId w:val="11"/>
  </w:num>
  <w:num w:numId="10">
    <w:abstractNumId w:val="4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5"/>
  </w:num>
  <w:num w:numId="17">
    <w:abstractNumId w:val="12"/>
  </w:num>
  <w:num w:numId="18">
    <w:abstractNumId w:val="29"/>
  </w:num>
  <w:num w:numId="19">
    <w:abstractNumId w:val="22"/>
  </w:num>
  <w:num w:numId="20">
    <w:abstractNumId w:val="26"/>
  </w:num>
  <w:num w:numId="21">
    <w:abstractNumId w:val="10"/>
  </w:num>
  <w:num w:numId="22">
    <w:abstractNumId w:val="3"/>
  </w:num>
  <w:num w:numId="23">
    <w:abstractNumId w:val="8"/>
  </w:num>
  <w:num w:numId="24">
    <w:abstractNumId w:val="17"/>
  </w:num>
  <w:num w:numId="25">
    <w:abstractNumId w:val="0"/>
  </w:num>
  <w:num w:numId="26">
    <w:abstractNumId w:val="30"/>
  </w:num>
  <w:num w:numId="27">
    <w:abstractNumId w:val="27"/>
  </w:num>
  <w:num w:numId="28">
    <w:abstractNumId w:val="6"/>
  </w:num>
  <w:num w:numId="29">
    <w:abstractNumId w:val="31"/>
  </w:num>
  <w:num w:numId="30">
    <w:abstractNumId w:val="5"/>
  </w:num>
  <w:num w:numId="31">
    <w:abstractNumId w:val="13"/>
  </w:num>
  <w:num w:numId="32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95"/>
    <w:rsid w:val="00011C8C"/>
    <w:rsid w:val="00026BB4"/>
    <w:rsid w:val="00027E7B"/>
    <w:rsid w:val="00054806"/>
    <w:rsid w:val="000555EA"/>
    <w:rsid w:val="000974EE"/>
    <w:rsid w:val="000F1358"/>
    <w:rsid w:val="000F73BD"/>
    <w:rsid w:val="00106E8C"/>
    <w:rsid w:val="00114B06"/>
    <w:rsid w:val="001156B9"/>
    <w:rsid w:val="0014299A"/>
    <w:rsid w:val="00165D87"/>
    <w:rsid w:val="001A7074"/>
    <w:rsid w:val="001E20B3"/>
    <w:rsid w:val="0020730D"/>
    <w:rsid w:val="0021290B"/>
    <w:rsid w:val="00241B96"/>
    <w:rsid w:val="0029265D"/>
    <w:rsid w:val="002B48C6"/>
    <w:rsid w:val="002E1B0B"/>
    <w:rsid w:val="00303E53"/>
    <w:rsid w:val="003634DF"/>
    <w:rsid w:val="00367AD5"/>
    <w:rsid w:val="003D32AB"/>
    <w:rsid w:val="00431A26"/>
    <w:rsid w:val="00451C90"/>
    <w:rsid w:val="00452896"/>
    <w:rsid w:val="0046191A"/>
    <w:rsid w:val="00470BAE"/>
    <w:rsid w:val="004C2403"/>
    <w:rsid w:val="00506D8A"/>
    <w:rsid w:val="00583A2C"/>
    <w:rsid w:val="005921C6"/>
    <w:rsid w:val="006211BB"/>
    <w:rsid w:val="00622109"/>
    <w:rsid w:val="00631A22"/>
    <w:rsid w:val="00692827"/>
    <w:rsid w:val="006A1AC7"/>
    <w:rsid w:val="006C6429"/>
    <w:rsid w:val="007541FE"/>
    <w:rsid w:val="00764C12"/>
    <w:rsid w:val="00790532"/>
    <w:rsid w:val="007A29E1"/>
    <w:rsid w:val="007B5413"/>
    <w:rsid w:val="007E249C"/>
    <w:rsid w:val="007E730E"/>
    <w:rsid w:val="007F3CF1"/>
    <w:rsid w:val="007F69DC"/>
    <w:rsid w:val="00886685"/>
    <w:rsid w:val="008A5A48"/>
    <w:rsid w:val="008B52BE"/>
    <w:rsid w:val="008C361F"/>
    <w:rsid w:val="008D177B"/>
    <w:rsid w:val="008E2D74"/>
    <w:rsid w:val="008E448F"/>
    <w:rsid w:val="009032CC"/>
    <w:rsid w:val="009114F2"/>
    <w:rsid w:val="0094059E"/>
    <w:rsid w:val="009414DC"/>
    <w:rsid w:val="00955E21"/>
    <w:rsid w:val="00967776"/>
    <w:rsid w:val="009855C3"/>
    <w:rsid w:val="009D2B8D"/>
    <w:rsid w:val="009D5B3F"/>
    <w:rsid w:val="009E6DFC"/>
    <w:rsid w:val="009F3FCB"/>
    <w:rsid w:val="00A40EA5"/>
    <w:rsid w:val="00A9202F"/>
    <w:rsid w:val="00AB0342"/>
    <w:rsid w:val="00AE167A"/>
    <w:rsid w:val="00AE1F74"/>
    <w:rsid w:val="00B138EC"/>
    <w:rsid w:val="00B31448"/>
    <w:rsid w:val="00B56867"/>
    <w:rsid w:val="00B57134"/>
    <w:rsid w:val="00B61FEF"/>
    <w:rsid w:val="00B83CAE"/>
    <w:rsid w:val="00BA3DD8"/>
    <w:rsid w:val="00BB7064"/>
    <w:rsid w:val="00BC78DA"/>
    <w:rsid w:val="00BE168A"/>
    <w:rsid w:val="00C269C1"/>
    <w:rsid w:val="00C27495"/>
    <w:rsid w:val="00C27B05"/>
    <w:rsid w:val="00CB616E"/>
    <w:rsid w:val="00CC7C8E"/>
    <w:rsid w:val="00CE0A0F"/>
    <w:rsid w:val="00D4538F"/>
    <w:rsid w:val="00D67677"/>
    <w:rsid w:val="00D74FC1"/>
    <w:rsid w:val="00DE2417"/>
    <w:rsid w:val="00DF41B8"/>
    <w:rsid w:val="00E13A1F"/>
    <w:rsid w:val="00E368F2"/>
    <w:rsid w:val="00E41D50"/>
    <w:rsid w:val="00E53346"/>
    <w:rsid w:val="00E63E19"/>
    <w:rsid w:val="00E9472F"/>
    <w:rsid w:val="00EF0CCF"/>
    <w:rsid w:val="00F25410"/>
    <w:rsid w:val="00F258CE"/>
    <w:rsid w:val="00FD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F2934"/>
  <w15:docId w15:val="{274BAB2B-F4BF-410B-9354-30DC0B300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sz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lang w:val="nl-BE"/>
    </w:rPr>
  </w:style>
  <w:style w:type="paragraph" w:styleId="BalloonText">
    <w:name w:val="Balloon Text"/>
    <w:basedOn w:val="Normal"/>
    <w:link w:val="BalloonTextChar"/>
    <w:rsid w:val="007F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9DC"/>
    <w:rPr>
      <w:rFonts w:ascii="Tahoma" w:hAnsi="Tahoma" w:cs="Tahoma"/>
      <w:sz w:val="16"/>
      <w:szCs w:val="16"/>
      <w:lang w:eastAsia="en-US"/>
    </w:rPr>
  </w:style>
  <w:style w:type="paragraph" w:customStyle="1" w:styleId="Sansinterligne1">
    <w:name w:val="Sans interligne1"/>
    <w:uiPriority w:val="1"/>
    <w:qFormat/>
    <w:rsid w:val="00DF41B8"/>
    <w:pPr>
      <w:jc w:val="both"/>
    </w:pPr>
    <w:rPr>
      <w:rFonts w:ascii="Optima" w:eastAsia="함초롬돋움" w:hAnsi="Optima" w:cs="Arial"/>
      <w:sz w:val="22"/>
      <w:szCs w:val="22"/>
      <w:lang w:val="fr-FR" w:eastAsia="ko-KR"/>
    </w:rPr>
  </w:style>
  <w:style w:type="paragraph" w:styleId="PlainText">
    <w:name w:val="Plain Text"/>
    <w:basedOn w:val="Normal"/>
    <w:link w:val="PlainTextChar"/>
    <w:rsid w:val="008C361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8C361F"/>
    <w:rPr>
      <w:rFonts w:ascii="Consolas" w:hAnsi="Consolas" w:cs="Consolas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6C642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947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9472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47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72F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2D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2D74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2D74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A58EEA24.dotm</Template>
  <TotalTime>0</TotalTime>
  <Pages>10</Pages>
  <Words>1565</Words>
  <Characters>8164</Characters>
  <Application>Microsoft Office Word</Application>
  <DocSecurity>0</DocSecurity>
  <Lines>68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FEDERALE BEMIDDELINGSCOMMISSIE</vt:lpstr>
      <vt:lpstr>FEDERALE BEMIDDELINGSCOMMISSIE</vt:lpstr>
      <vt:lpstr>FEDERALE BEMIDDELINGSCOMMISSIE</vt:lpstr>
    </vt:vector>
  </TitlesOfParts>
  <Company>SPFJ</Company>
  <LinksUpToDate>false</LinksUpToDate>
  <CharactersWithSpaces>9710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FEDERALE BEMIDDELINGSCOMMISSIE</dc:title>
  <dc:creator>aertemma</dc:creator>
  <cp:lastModifiedBy>Gayse Barbara</cp:lastModifiedBy>
  <cp:revision>13</cp:revision>
  <cp:lastPrinted>2008-01-08T12:54:00Z</cp:lastPrinted>
  <dcterms:created xsi:type="dcterms:W3CDTF">2021-06-14T14:07:00Z</dcterms:created>
  <dcterms:modified xsi:type="dcterms:W3CDTF">2021-06-17T15:48:00Z</dcterms:modified>
</cp:coreProperties>
</file>